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6A" w:rsidRPr="00021E79" w:rsidRDefault="00064B6A" w:rsidP="00064B6A">
      <w:pPr>
        <w:tabs>
          <w:tab w:val="left" w:pos="3927"/>
        </w:tabs>
        <w:rPr>
          <w:szCs w:val="28"/>
        </w:rPr>
      </w:pPr>
    </w:p>
    <w:p w:rsidR="00064B6A" w:rsidRDefault="00064B6A" w:rsidP="00064B6A">
      <w:pPr>
        <w:pStyle w:val="ad"/>
        <w:spacing w:before="0" w:after="0"/>
        <w:ind w:firstLine="257"/>
        <w:rPr>
          <w:b/>
          <w:sz w:val="22"/>
          <w:szCs w:val="2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46DB2C0" wp14:editId="4F6F3B34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  <w:shd w:val="clear" w:color="auto" w:fill="FFFFFF"/>
        </w:rPr>
        <w:t xml:space="preserve">                                              </w:t>
      </w:r>
      <w:r>
        <w:rPr>
          <w:b/>
          <w:sz w:val="22"/>
          <w:szCs w:val="22"/>
          <w:shd w:val="clear" w:color="auto" w:fill="FFFFFF"/>
        </w:rPr>
        <w:t>АДМИНИСТРАЦИЯ КИРОВСКОГО РАЙОНА</w:t>
      </w:r>
    </w:p>
    <w:p w:rsidR="00064B6A" w:rsidRDefault="00064B6A" w:rsidP="00064B6A">
      <w:pPr>
        <w:pStyle w:val="ad"/>
        <w:spacing w:before="0" w:after="0"/>
        <w:ind w:firstLine="257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 xml:space="preserve">                                 МУНИЦИПАЛЬНОГО ОБРАЗОВАНИЯ «ГОРОД САРАТОВ»</w:t>
      </w:r>
    </w:p>
    <w:p w:rsidR="00064B6A" w:rsidRDefault="00064B6A" w:rsidP="00064B6A">
      <w:pPr>
        <w:pStyle w:val="ad"/>
        <w:spacing w:before="0" w:after="0"/>
        <w:ind w:firstLine="257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             МУНИЦИПАЛЬНОЕ АВТОНОМНОЕ ОБЩЕОБРАЗОВАТЕЛЬНОЕ УЧРЕЖДЕНИЕ  </w:t>
      </w:r>
    </w:p>
    <w:p w:rsidR="00064B6A" w:rsidRDefault="00064B6A" w:rsidP="00064B6A">
      <w:pPr>
        <w:pStyle w:val="ad"/>
        <w:spacing w:before="0" w:after="0"/>
        <w:ind w:firstLine="257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                                                              «ЛИЦЕЙ «СОЛЯРИС»</w: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93F105B" wp14:editId="0363646E">
                <wp:simplePos x="0" y="0"/>
                <wp:positionH relativeFrom="column">
                  <wp:posOffset>-60960</wp:posOffset>
                </wp:positionH>
                <wp:positionV relativeFrom="paragraph">
                  <wp:posOffset>149859</wp:posOffset>
                </wp:positionV>
                <wp:extent cx="5905500" cy="0"/>
                <wp:effectExtent l="0" t="0" r="0" b="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9276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4.8pt;margin-top:11.8pt;width:46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"/>
            </w:pict>
          </mc:Fallback>
        </mc:AlternateContent>
      </w:r>
    </w:p>
    <w:p w:rsidR="00064B6A" w:rsidRDefault="00064B6A" w:rsidP="00064B6A">
      <w:pPr>
        <w:pStyle w:val="ad"/>
        <w:spacing w:before="0" w:after="0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4B6A" w:rsidTr="00C313B7">
        <w:tc>
          <w:tcPr>
            <w:tcW w:w="3190" w:type="dxa"/>
            <w:hideMark/>
          </w:tcPr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1D7616">
              <w:rPr>
                <w:b/>
                <w:sz w:val="28"/>
                <w:szCs w:val="28"/>
                <w:lang w:eastAsia="en-US"/>
              </w:rPr>
              <w:t>«Рассмотрено»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Заведующий кафедрой естественно-технических дисциплин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_____________________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Т.Ю. Копылова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Протокол № 1</w:t>
            </w:r>
          </w:p>
          <w:p w:rsidR="00064B6A" w:rsidRPr="001D7616" w:rsidRDefault="00212CD3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«27» августа 2021</w:t>
            </w:r>
            <w:r w:rsidR="00064B6A" w:rsidRPr="001D7616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1D7616">
              <w:rPr>
                <w:b/>
                <w:sz w:val="28"/>
                <w:szCs w:val="28"/>
                <w:lang w:eastAsia="en-US"/>
              </w:rPr>
              <w:t>«Согласовано»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Заместитель директора по УВР МАОУ «Лицей «</w:t>
            </w:r>
            <w:proofErr w:type="spellStart"/>
            <w:r w:rsidRPr="001D7616">
              <w:rPr>
                <w:sz w:val="28"/>
                <w:szCs w:val="28"/>
                <w:lang w:eastAsia="en-US"/>
              </w:rPr>
              <w:t>Солярис</w:t>
            </w:r>
            <w:proofErr w:type="spellEnd"/>
            <w:r w:rsidRPr="001D7616">
              <w:rPr>
                <w:sz w:val="28"/>
                <w:szCs w:val="28"/>
                <w:lang w:eastAsia="en-US"/>
              </w:rPr>
              <w:t>»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_____________________</w:t>
            </w:r>
          </w:p>
          <w:p w:rsidR="00064B6A" w:rsidRPr="001D7616" w:rsidRDefault="006F0738" w:rsidP="00C313B7">
            <w:pPr>
              <w:pStyle w:val="ad"/>
              <w:spacing w:before="0" w:after="0"/>
              <w:jc w:val="center"/>
              <w:rPr>
                <w:sz w:val="40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О.Ю. Мирошниченко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</w:p>
          <w:p w:rsidR="00064B6A" w:rsidRPr="001D7616" w:rsidRDefault="00212CD3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«27» августа 2021</w:t>
            </w:r>
            <w:r w:rsidR="00064B6A" w:rsidRPr="001D7616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3191" w:type="dxa"/>
          </w:tcPr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1D7616">
              <w:rPr>
                <w:b/>
                <w:sz w:val="28"/>
                <w:szCs w:val="28"/>
                <w:lang w:eastAsia="en-US"/>
              </w:rPr>
              <w:t>«Утверждаю»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Директор МАОУ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 xml:space="preserve"> «Лицей «</w:t>
            </w:r>
            <w:proofErr w:type="spellStart"/>
            <w:r w:rsidRPr="001D7616">
              <w:rPr>
                <w:sz w:val="28"/>
                <w:szCs w:val="28"/>
                <w:lang w:eastAsia="en-US"/>
              </w:rPr>
              <w:t>Солярис</w:t>
            </w:r>
            <w:proofErr w:type="spellEnd"/>
            <w:r w:rsidRPr="001D7616">
              <w:rPr>
                <w:sz w:val="28"/>
                <w:szCs w:val="28"/>
                <w:lang w:eastAsia="en-US"/>
              </w:rPr>
              <w:t>»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>_____________________</w:t>
            </w:r>
          </w:p>
          <w:p w:rsidR="00064B6A" w:rsidRPr="001D7616" w:rsidRDefault="00064B6A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 w:rsidRPr="001D7616">
              <w:rPr>
                <w:sz w:val="28"/>
                <w:szCs w:val="28"/>
                <w:lang w:eastAsia="en-US"/>
              </w:rPr>
              <w:t xml:space="preserve">Е.Б. </w:t>
            </w:r>
            <w:proofErr w:type="spellStart"/>
            <w:r w:rsidRPr="001D7616">
              <w:rPr>
                <w:sz w:val="28"/>
                <w:szCs w:val="28"/>
                <w:lang w:eastAsia="en-US"/>
              </w:rPr>
              <w:t>Перепелицина</w:t>
            </w:r>
            <w:proofErr w:type="spellEnd"/>
          </w:p>
          <w:p w:rsidR="00064B6A" w:rsidRPr="001D7616" w:rsidRDefault="00212CD3" w:rsidP="00C313B7">
            <w:pPr>
              <w:pStyle w:val="ad"/>
              <w:spacing w:before="0" w:after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№ 353</w:t>
            </w:r>
          </w:p>
          <w:p w:rsidR="00064B6A" w:rsidRPr="001D7616" w:rsidRDefault="00212CD3" w:rsidP="00C313B7">
            <w:pPr>
              <w:pStyle w:val="ad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«31» августа 2021</w:t>
            </w:r>
            <w:r w:rsidR="00064B6A" w:rsidRPr="001D7616">
              <w:rPr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064B6A" w:rsidRDefault="00064B6A" w:rsidP="00064B6A">
      <w:pPr>
        <w:pStyle w:val="ad"/>
        <w:spacing w:before="0" w:after="0"/>
        <w:rPr>
          <w:sz w:val="28"/>
          <w:szCs w:val="28"/>
        </w:rPr>
      </w:pPr>
    </w:p>
    <w:p w:rsidR="00064B6A" w:rsidRDefault="00064B6A" w:rsidP="00064B6A">
      <w:pPr>
        <w:pStyle w:val="ad"/>
        <w:spacing w:before="0" w:after="0"/>
        <w:rPr>
          <w:sz w:val="28"/>
          <w:szCs w:val="28"/>
        </w:rPr>
      </w:pPr>
    </w:p>
    <w:p w:rsidR="00064B6A" w:rsidRDefault="00064B6A" w:rsidP="00064B6A">
      <w:pPr>
        <w:jc w:val="center"/>
      </w:pPr>
    </w:p>
    <w:p w:rsidR="00064B6A" w:rsidRDefault="00064B6A" w:rsidP="00064B6A"/>
    <w:p w:rsidR="00064B6A" w:rsidRDefault="00064B6A" w:rsidP="00064B6A">
      <w:pPr>
        <w:rPr>
          <w:rFonts w:cs="Times New Roman"/>
          <w:b/>
          <w:sz w:val="32"/>
        </w:rPr>
      </w:pPr>
    </w:p>
    <w:p w:rsidR="00064B6A" w:rsidRDefault="00064B6A" w:rsidP="00064B6A">
      <w:pPr>
        <w:jc w:val="center"/>
        <w:rPr>
          <w:rFonts w:cs="Times New Roman"/>
          <w:b/>
          <w:sz w:val="36"/>
          <w:szCs w:val="36"/>
        </w:rPr>
      </w:pPr>
    </w:p>
    <w:p w:rsidR="00064B6A" w:rsidRDefault="00064B6A" w:rsidP="00064B6A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Рабочая программа</w:t>
      </w:r>
    </w:p>
    <w:p w:rsidR="00212CD3" w:rsidRDefault="00212CD3" w:rsidP="00064B6A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внеурочной деятельности</w:t>
      </w:r>
    </w:p>
    <w:p w:rsidR="00064B6A" w:rsidRPr="00212CD3" w:rsidRDefault="00064B6A" w:rsidP="00212CD3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«</w:t>
      </w:r>
      <w:r w:rsidR="00212CD3">
        <w:rPr>
          <w:rFonts w:cs="Times New Roman"/>
          <w:sz w:val="32"/>
          <w:szCs w:val="32"/>
        </w:rPr>
        <w:t>Естественнонаучная грамотность</w:t>
      </w:r>
      <w:r>
        <w:rPr>
          <w:rFonts w:cs="Times New Roman"/>
          <w:sz w:val="32"/>
          <w:szCs w:val="32"/>
        </w:rPr>
        <w:t>»</w:t>
      </w:r>
    </w:p>
    <w:p w:rsidR="00064B6A" w:rsidRDefault="00064B6A" w:rsidP="00064B6A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на уровне</w:t>
      </w:r>
    </w:p>
    <w:p w:rsidR="00064B6A" w:rsidRDefault="00212CD3" w:rsidP="00064B6A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основного</w:t>
      </w:r>
      <w:r w:rsidR="00064B6A">
        <w:rPr>
          <w:rFonts w:cs="Times New Roman"/>
          <w:sz w:val="32"/>
          <w:szCs w:val="32"/>
        </w:rPr>
        <w:t xml:space="preserve"> общего образования</w:t>
      </w:r>
    </w:p>
    <w:p w:rsidR="00064B6A" w:rsidRDefault="00212CD3" w:rsidP="00064B6A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срок реализации программы 3</w:t>
      </w:r>
      <w:r w:rsidR="00064B6A">
        <w:rPr>
          <w:rFonts w:cs="Times New Roman"/>
          <w:sz w:val="32"/>
          <w:szCs w:val="32"/>
        </w:rPr>
        <w:t xml:space="preserve"> года</w:t>
      </w:r>
    </w:p>
    <w:p w:rsidR="00064B6A" w:rsidRDefault="00064B6A" w:rsidP="00064B6A">
      <w:pPr>
        <w:tabs>
          <w:tab w:val="left" w:pos="4096"/>
        </w:tabs>
        <w:rPr>
          <w:sz w:val="32"/>
          <w:szCs w:val="32"/>
        </w:rPr>
      </w:pPr>
    </w:p>
    <w:p w:rsidR="00064B6A" w:rsidRDefault="00064B6A" w:rsidP="00212CD3">
      <w:pPr>
        <w:tabs>
          <w:tab w:val="left" w:pos="4096"/>
        </w:tabs>
        <w:rPr>
          <w:szCs w:val="28"/>
        </w:rPr>
      </w:pPr>
    </w:p>
    <w:p w:rsidR="00064B6A" w:rsidRDefault="00064B6A" w:rsidP="00064B6A">
      <w:pPr>
        <w:tabs>
          <w:tab w:val="left" w:pos="4096"/>
        </w:tabs>
        <w:jc w:val="right"/>
        <w:rPr>
          <w:szCs w:val="28"/>
        </w:rPr>
      </w:pPr>
    </w:p>
    <w:p w:rsidR="00064B6A" w:rsidRDefault="00064B6A" w:rsidP="00064B6A">
      <w:pPr>
        <w:tabs>
          <w:tab w:val="left" w:pos="4096"/>
        </w:tabs>
        <w:jc w:val="right"/>
        <w:rPr>
          <w:szCs w:val="28"/>
        </w:rPr>
      </w:pPr>
      <w:r>
        <w:rPr>
          <w:szCs w:val="28"/>
        </w:rPr>
        <w:t>П</w:t>
      </w:r>
      <w:r w:rsidRPr="00021E79">
        <w:rPr>
          <w:szCs w:val="28"/>
        </w:rPr>
        <w:t>едагог составитель</w:t>
      </w:r>
      <w:r>
        <w:rPr>
          <w:szCs w:val="28"/>
        </w:rPr>
        <w:t>:</w:t>
      </w:r>
    </w:p>
    <w:p w:rsidR="00064B6A" w:rsidRDefault="00064B6A" w:rsidP="00064B6A">
      <w:pPr>
        <w:tabs>
          <w:tab w:val="left" w:pos="4096"/>
        </w:tabs>
        <w:jc w:val="right"/>
        <w:rPr>
          <w:szCs w:val="28"/>
        </w:rPr>
      </w:pPr>
      <w:r>
        <w:rPr>
          <w:szCs w:val="28"/>
        </w:rPr>
        <w:t>Дробышев Юрий Вячеславович</w:t>
      </w:r>
    </w:p>
    <w:p w:rsidR="00212CD3" w:rsidRDefault="00212CD3" w:rsidP="00064B6A">
      <w:pPr>
        <w:tabs>
          <w:tab w:val="left" w:pos="4096"/>
        </w:tabs>
        <w:jc w:val="right"/>
        <w:rPr>
          <w:szCs w:val="28"/>
        </w:rPr>
      </w:pPr>
      <w:r>
        <w:rPr>
          <w:szCs w:val="28"/>
        </w:rPr>
        <w:t>учитель первой квалификационной категории</w:t>
      </w:r>
    </w:p>
    <w:p w:rsidR="00064B6A" w:rsidRDefault="00064B6A" w:rsidP="00064B6A">
      <w:pPr>
        <w:tabs>
          <w:tab w:val="left" w:pos="4096"/>
        </w:tabs>
        <w:jc w:val="center"/>
        <w:rPr>
          <w:sz w:val="20"/>
          <w:szCs w:val="20"/>
        </w:rPr>
      </w:pPr>
    </w:p>
    <w:p w:rsidR="00064B6A" w:rsidRDefault="00064B6A" w:rsidP="00064B6A">
      <w:pPr>
        <w:tabs>
          <w:tab w:val="left" w:pos="4096"/>
        </w:tabs>
        <w:jc w:val="center"/>
        <w:rPr>
          <w:sz w:val="20"/>
          <w:szCs w:val="20"/>
        </w:rPr>
      </w:pPr>
    </w:p>
    <w:p w:rsidR="00064B6A" w:rsidRDefault="00064B6A" w:rsidP="00064B6A">
      <w:pPr>
        <w:tabs>
          <w:tab w:val="left" w:pos="4096"/>
        </w:tabs>
        <w:jc w:val="center"/>
        <w:rPr>
          <w:sz w:val="20"/>
          <w:szCs w:val="20"/>
        </w:rPr>
      </w:pPr>
    </w:p>
    <w:p w:rsidR="00064B6A" w:rsidRDefault="00064B6A" w:rsidP="00064B6A">
      <w:pPr>
        <w:rPr>
          <w:szCs w:val="28"/>
        </w:rPr>
      </w:pPr>
    </w:p>
    <w:p w:rsidR="00064B6A" w:rsidRDefault="00064B6A" w:rsidP="00064B6A">
      <w:pPr>
        <w:ind w:left="5670"/>
        <w:rPr>
          <w:szCs w:val="28"/>
        </w:rPr>
      </w:pPr>
    </w:p>
    <w:p w:rsidR="00064B6A" w:rsidRDefault="00064B6A" w:rsidP="00064B6A">
      <w:pPr>
        <w:ind w:left="5670"/>
        <w:rPr>
          <w:szCs w:val="28"/>
        </w:rPr>
      </w:pPr>
      <w:r>
        <w:rPr>
          <w:szCs w:val="28"/>
        </w:rPr>
        <w:t xml:space="preserve">Рассмотрено на заседании </w:t>
      </w:r>
    </w:p>
    <w:p w:rsidR="00064B6A" w:rsidRPr="001D7616" w:rsidRDefault="00064B6A" w:rsidP="00064B6A">
      <w:pPr>
        <w:ind w:left="5670"/>
        <w:rPr>
          <w:szCs w:val="28"/>
        </w:rPr>
      </w:pPr>
      <w:r w:rsidRPr="001D7616">
        <w:rPr>
          <w:szCs w:val="28"/>
        </w:rPr>
        <w:t xml:space="preserve">педагогического совета </w:t>
      </w:r>
    </w:p>
    <w:p w:rsidR="00064B6A" w:rsidRPr="001D7616" w:rsidRDefault="00212CD3" w:rsidP="00064B6A">
      <w:pPr>
        <w:ind w:left="5670"/>
        <w:rPr>
          <w:szCs w:val="28"/>
        </w:rPr>
      </w:pPr>
      <w:r>
        <w:rPr>
          <w:szCs w:val="28"/>
        </w:rPr>
        <w:t>31 августа 2021</w:t>
      </w:r>
      <w:r w:rsidR="00064B6A" w:rsidRPr="001D7616">
        <w:rPr>
          <w:szCs w:val="28"/>
        </w:rPr>
        <w:t xml:space="preserve"> года, </w:t>
      </w:r>
    </w:p>
    <w:p w:rsidR="00064B6A" w:rsidRDefault="00064B6A" w:rsidP="00064B6A">
      <w:pPr>
        <w:ind w:left="5670"/>
        <w:rPr>
          <w:sz w:val="24"/>
          <w:szCs w:val="28"/>
        </w:rPr>
      </w:pPr>
      <w:r w:rsidRPr="001D7616">
        <w:rPr>
          <w:szCs w:val="28"/>
        </w:rPr>
        <w:t>протокол №1</w:t>
      </w:r>
    </w:p>
    <w:p w:rsidR="00064B6A" w:rsidRDefault="00064B6A" w:rsidP="00064B6A">
      <w:pPr>
        <w:tabs>
          <w:tab w:val="left" w:pos="3927"/>
        </w:tabs>
        <w:rPr>
          <w:szCs w:val="28"/>
        </w:rPr>
      </w:pPr>
    </w:p>
    <w:p w:rsidR="00064B6A" w:rsidRDefault="00064B6A" w:rsidP="00064B6A">
      <w:pPr>
        <w:tabs>
          <w:tab w:val="left" w:pos="3927"/>
        </w:tabs>
        <w:jc w:val="center"/>
        <w:rPr>
          <w:szCs w:val="28"/>
        </w:rPr>
      </w:pPr>
      <w:r w:rsidRPr="00021E79">
        <w:rPr>
          <w:szCs w:val="28"/>
        </w:rPr>
        <w:t>г. Саратов</w:t>
      </w:r>
    </w:p>
    <w:p w:rsidR="00064B6A" w:rsidRDefault="00212CD3" w:rsidP="00064B6A">
      <w:pPr>
        <w:tabs>
          <w:tab w:val="left" w:pos="3927"/>
        </w:tabs>
        <w:jc w:val="center"/>
        <w:rPr>
          <w:szCs w:val="28"/>
        </w:rPr>
      </w:pPr>
      <w:r>
        <w:rPr>
          <w:szCs w:val="28"/>
        </w:rPr>
        <w:t>2021</w:t>
      </w:r>
      <w:r w:rsidR="00064B6A" w:rsidRPr="00021E79">
        <w:rPr>
          <w:szCs w:val="28"/>
        </w:rPr>
        <w:t>г</w:t>
      </w:r>
      <w:r w:rsidR="00064B6A">
        <w:rPr>
          <w:szCs w:val="28"/>
        </w:rPr>
        <w:t>.</w:t>
      </w:r>
    </w:p>
    <w:p w:rsidR="00737CF0" w:rsidRPr="0037589D" w:rsidRDefault="00737CF0" w:rsidP="00064B6A">
      <w:pPr>
        <w:tabs>
          <w:tab w:val="left" w:pos="3927"/>
        </w:tabs>
        <w:jc w:val="center"/>
        <w:rPr>
          <w:szCs w:val="28"/>
        </w:rPr>
      </w:pPr>
      <w:bookmarkStart w:id="0" w:name="_GoBack"/>
      <w:bookmarkEnd w:id="0"/>
    </w:p>
    <w:p w:rsidR="009F2B7F" w:rsidRPr="008D6A39" w:rsidRDefault="00ED47A4" w:rsidP="008D6A39">
      <w:pPr>
        <w:tabs>
          <w:tab w:val="left" w:pos="3927"/>
        </w:tabs>
        <w:jc w:val="center"/>
        <w:rPr>
          <w:rFonts w:eastAsia="Calibri" w:cs="Times New Roman"/>
          <w:szCs w:val="24"/>
        </w:rPr>
      </w:pPr>
      <w:r>
        <w:rPr>
          <w:b/>
          <w:szCs w:val="28"/>
        </w:rPr>
        <w:lastRenderedPageBreak/>
        <w:t>Пояснительная записка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 xml:space="preserve">Рабочая программа </w:t>
      </w:r>
      <w:r>
        <w:rPr>
          <w:rFonts w:eastAsia="Calibri" w:cs="Times New Roman"/>
          <w:sz w:val="24"/>
          <w:szCs w:val="24"/>
        </w:rPr>
        <w:t>курса внеурочной деятельности «Естественнонаучная грамотность» на уровне основного</w:t>
      </w:r>
      <w:r w:rsidRPr="00212CD3">
        <w:rPr>
          <w:rFonts w:eastAsia="Calibri" w:cs="Times New Roman"/>
          <w:sz w:val="24"/>
          <w:szCs w:val="24"/>
        </w:rPr>
        <w:t xml:space="preserve"> общего образования разработана в соответствии с: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нормативными правовыми актами и методическими документами федерального уровня: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-Федеральным законом от 29.12.2012 № 273-ФЗ «Об образовании в Российской Федер</w:t>
      </w:r>
      <w:r w:rsidRPr="00212CD3">
        <w:rPr>
          <w:rFonts w:eastAsia="Calibri" w:cs="Times New Roman"/>
          <w:sz w:val="24"/>
          <w:szCs w:val="24"/>
        </w:rPr>
        <w:t>а</w:t>
      </w:r>
      <w:r w:rsidRPr="00212CD3">
        <w:rPr>
          <w:rFonts w:eastAsia="Calibri" w:cs="Times New Roman"/>
          <w:sz w:val="24"/>
          <w:szCs w:val="24"/>
        </w:rPr>
        <w:t>ции» (с изменениями и дополнениями);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Министерства просв</w:t>
      </w:r>
      <w:r w:rsidRPr="00212CD3">
        <w:rPr>
          <w:rFonts w:eastAsia="Calibri" w:cs="Times New Roman"/>
          <w:sz w:val="24"/>
          <w:szCs w:val="24"/>
        </w:rPr>
        <w:t>е</w:t>
      </w:r>
      <w:r w:rsidRPr="00212CD3">
        <w:rPr>
          <w:rFonts w:eastAsia="Calibri" w:cs="Times New Roman"/>
          <w:sz w:val="24"/>
          <w:szCs w:val="24"/>
        </w:rPr>
        <w:t>щения РФ от 22.03.2021 №115;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 xml:space="preserve">- приказом </w:t>
      </w:r>
      <w:proofErr w:type="spellStart"/>
      <w:r w:rsidRPr="00212CD3">
        <w:rPr>
          <w:rFonts w:eastAsia="Calibri" w:cs="Times New Roman"/>
          <w:sz w:val="24"/>
          <w:szCs w:val="24"/>
        </w:rPr>
        <w:t>Минобрнауки</w:t>
      </w:r>
      <w:proofErr w:type="spellEnd"/>
      <w:r w:rsidRPr="00212CD3">
        <w:rPr>
          <w:rFonts w:eastAsia="Calibri" w:cs="Times New Roman"/>
          <w:sz w:val="24"/>
          <w:szCs w:val="24"/>
        </w:rPr>
        <w:t xml:space="preserve"> России от 17.05.2012 N 413 «Об утверждении федерального го</w:t>
      </w:r>
      <w:r w:rsidRPr="00212CD3">
        <w:rPr>
          <w:rFonts w:eastAsia="Calibri" w:cs="Times New Roman"/>
          <w:sz w:val="24"/>
          <w:szCs w:val="24"/>
        </w:rPr>
        <w:t>с</w:t>
      </w:r>
      <w:r w:rsidRPr="00212CD3">
        <w:rPr>
          <w:rFonts w:eastAsia="Calibri" w:cs="Times New Roman"/>
          <w:sz w:val="24"/>
          <w:szCs w:val="24"/>
        </w:rPr>
        <w:t>ударственного образовательного стандарта среднего общего образования» (в ред. Прик</w:t>
      </w:r>
      <w:r w:rsidRPr="00212CD3">
        <w:rPr>
          <w:rFonts w:eastAsia="Calibri" w:cs="Times New Roman"/>
          <w:sz w:val="24"/>
          <w:szCs w:val="24"/>
        </w:rPr>
        <w:t>а</w:t>
      </w:r>
      <w:r w:rsidRPr="00212CD3">
        <w:rPr>
          <w:rFonts w:eastAsia="Calibri" w:cs="Times New Roman"/>
          <w:sz w:val="24"/>
          <w:szCs w:val="24"/>
        </w:rPr>
        <w:t xml:space="preserve">зов </w:t>
      </w:r>
      <w:proofErr w:type="spellStart"/>
      <w:r w:rsidRPr="00212CD3">
        <w:rPr>
          <w:rFonts w:eastAsia="Calibri" w:cs="Times New Roman"/>
          <w:sz w:val="24"/>
          <w:szCs w:val="24"/>
        </w:rPr>
        <w:t>Минобрнауки</w:t>
      </w:r>
      <w:proofErr w:type="spellEnd"/>
      <w:r w:rsidRPr="00212CD3">
        <w:rPr>
          <w:rFonts w:eastAsia="Calibri" w:cs="Times New Roman"/>
          <w:sz w:val="24"/>
          <w:szCs w:val="24"/>
        </w:rPr>
        <w:t xml:space="preserve"> России от 29.12.2014 N 1645, от 31.12.2015 N 1578, от 29.06.2017 N 613);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 xml:space="preserve">- приказом </w:t>
      </w:r>
      <w:proofErr w:type="spellStart"/>
      <w:r w:rsidRPr="00212CD3">
        <w:rPr>
          <w:rFonts w:eastAsia="Calibri" w:cs="Times New Roman"/>
          <w:sz w:val="24"/>
          <w:szCs w:val="24"/>
        </w:rPr>
        <w:t>Минпросвещения</w:t>
      </w:r>
      <w:proofErr w:type="spellEnd"/>
      <w:r w:rsidRPr="00212CD3">
        <w:rPr>
          <w:rFonts w:eastAsia="Calibri" w:cs="Times New Roman"/>
          <w:sz w:val="24"/>
          <w:szCs w:val="24"/>
        </w:rPr>
        <w:t xml:space="preserve"> России от 24.09.2020 N519 «О внесении изменения в фед</w:t>
      </w:r>
      <w:r w:rsidRPr="00212CD3">
        <w:rPr>
          <w:rFonts w:eastAsia="Calibri" w:cs="Times New Roman"/>
          <w:sz w:val="24"/>
          <w:szCs w:val="24"/>
        </w:rPr>
        <w:t>е</w:t>
      </w:r>
      <w:r w:rsidRPr="00212CD3">
        <w:rPr>
          <w:rFonts w:eastAsia="Calibri" w:cs="Times New Roman"/>
          <w:sz w:val="24"/>
          <w:szCs w:val="24"/>
        </w:rPr>
        <w:t>ральный государственный стандарт среднего общего образования, утв. приказом Мин</w:t>
      </w:r>
      <w:r w:rsidRPr="00212CD3">
        <w:rPr>
          <w:rFonts w:eastAsia="Calibri" w:cs="Times New Roman"/>
          <w:sz w:val="24"/>
          <w:szCs w:val="24"/>
        </w:rPr>
        <w:t>и</w:t>
      </w:r>
      <w:r w:rsidRPr="00212CD3">
        <w:rPr>
          <w:rFonts w:eastAsia="Calibri" w:cs="Times New Roman"/>
          <w:sz w:val="24"/>
          <w:szCs w:val="24"/>
        </w:rPr>
        <w:t>стерства образования и науки РФ от 17 мая 2012г. N413»;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 xml:space="preserve">- приказом </w:t>
      </w:r>
      <w:proofErr w:type="spellStart"/>
      <w:r w:rsidRPr="00212CD3">
        <w:rPr>
          <w:rFonts w:eastAsia="Calibri" w:cs="Times New Roman"/>
          <w:sz w:val="24"/>
          <w:szCs w:val="24"/>
        </w:rPr>
        <w:t>Минпросвещения</w:t>
      </w:r>
      <w:proofErr w:type="spellEnd"/>
      <w:r w:rsidRPr="00212CD3">
        <w:rPr>
          <w:rFonts w:eastAsia="Calibri" w:cs="Times New Roman"/>
          <w:sz w:val="24"/>
          <w:szCs w:val="24"/>
        </w:rPr>
        <w:t xml:space="preserve"> России от 11.12.2020 N712 «О внесении   изменений в нек</w:t>
      </w:r>
      <w:r w:rsidRPr="00212CD3">
        <w:rPr>
          <w:rFonts w:eastAsia="Calibri" w:cs="Times New Roman"/>
          <w:sz w:val="24"/>
          <w:szCs w:val="24"/>
        </w:rPr>
        <w:t>о</w:t>
      </w:r>
      <w:r w:rsidRPr="00212CD3">
        <w:rPr>
          <w:rFonts w:eastAsia="Calibri" w:cs="Times New Roman"/>
          <w:sz w:val="24"/>
          <w:szCs w:val="24"/>
        </w:rPr>
        <w:t>торые федеральные государственные образовательные стандарты  общего образования по вопросам воспитания обучающихся»;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Приказ Министерства просвещения РФ от 31 мая 2021 г. N 287 "Об утверждении фед</w:t>
      </w:r>
      <w:r w:rsidRPr="00212CD3">
        <w:rPr>
          <w:rFonts w:eastAsia="Calibri" w:cs="Times New Roman"/>
          <w:sz w:val="24"/>
          <w:szCs w:val="24"/>
        </w:rPr>
        <w:t>е</w:t>
      </w:r>
      <w:r w:rsidRPr="00212CD3">
        <w:rPr>
          <w:rFonts w:eastAsia="Calibri" w:cs="Times New Roman"/>
          <w:sz w:val="24"/>
          <w:szCs w:val="24"/>
        </w:rPr>
        <w:t>рального государственного образовательного стандарта основного общего образования"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примерной основной образовательной программой среднего общего образования (одо</w:t>
      </w:r>
      <w:r w:rsidRPr="00212CD3">
        <w:rPr>
          <w:rFonts w:eastAsia="Calibri" w:cs="Times New Roman"/>
          <w:sz w:val="24"/>
          <w:szCs w:val="24"/>
        </w:rPr>
        <w:t>б</w:t>
      </w:r>
      <w:r w:rsidRPr="00212CD3">
        <w:rPr>
          <w:rFonts w:eastAsia="Calibri" w:cs="Times New Roman"/>
          <w:sz w:val="24"/>
          <w:szCs w:val="24"/>
        </w:rPr>
        <w:t xml:space="preserve">рена решением от 08.04.2015, протокол № 1/15 </w:t>
      </w:r>
      <w:proofErr w:type="gramStart"/>
      <w:r w:rsidRPr="00212CD3">
        <w:rPr>
          <w:rFonts w:eastAsia="Calibri" w:cs="Times New Roman"/>
          <w:sz w:val="24"/>
          <w:szCs w:val="24"/>
        </w:rPr>
        <w:t xml:space="preserve">( </w:t>
      </w:r>
      <w:proofErr w:type="gramEnd"/>
      <w:r w:rsidRPr="00212CD3">
        <w:rPr>
          <w:rFonts w:eastAsia="Calibri" w:cs="Times New Roman"/>
          <w:sz w:val="24"/>
          <w:szCs w:val="24"/>
        </w:rPr>
        <w:t>в редакции протокола №1/20 от 04.02.2020)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постановлением Главного государственного врача РФ от 28.09.2020 N 28 "Об утвержд</w:t>
      </w:r>
      <w:r w:rsidRPr="00212CD3">
        <w:rPr>
          <w:rFonts w:eastAsia="Calibri" w:cs="Times New Roman"/>
          <w:sz w:val="24"/>
          <w:szCs w:val="24"/>
        </w:rPr>
        <w:t>е</w:t>
      </w:r>
      <w:r w:rsidRPr="00212CD3">
        <w:rPr>
          <w:rFonts w:eastAsia="Calibri" w:cs="Times New Roman"/>
          <w:sz w:val="24"/>
          <w:szCs w:val="24"/>
        </w:rPr>
        <w:t>нии санитарных правил СП 2.4.3648-20 "Санитарно-эпидемиологические требования к о</w:t>
      </w:r>
      <w:r w:rsidRPr="00212CD3">
        <w:rPr>
          <w:rFonts w:eastAsia="Calibri" w:cs="Times New Roman"/>
          <w:sz w:val="24"/>
          <w:szCs w:val="24"/>
        </w:rPr>
        <w:t>р</w:t>
      </w:r>
      <w:r w:rsidRPr="00212CD3">
        <w:rPr>
          <w:rFonts w:eastAsia="Calibri" w:cs="Times New Roman"/>
          <w:sz w:val="24"/>
          <w:szCs w:val="24"/>
        </w:rPr>
        <w:t>ганизациям воспитания и обучения, отдыха и оздоровления детей и молодежи"; постано</w:t>
      </w:r>
      <w:r w:rsidRPr="00212CD3">
        <w:rPr>
          <w:rFonts w:eastAsia="Calibri" w:cs="Times New Roman"/>
          <w:sz w:val="24"/>
          <w:szCs w:val="24"/>
        </w:rPr>
        <w:t>в</w:t>
      </w:r>
      <w:r w:rsidRPr="00212CD3">
        <w:rPr>
          <w:rFonts w:eastAsia="Calibri" w:cs="Times New Roman"/>
          <w:sz w:val="24"/>
          <w:szCs w:val="24"/>
        </w:rPr>
        <w:t>лением Главного государственного санитарного врача Российской Федерации от 28 янв</w:t>
      </w:r>
      <w:r w:rsidRPr="00212CD3">
        <w:rPr>
          <w:rFonts w:eastAsia="Calibri" w:cs="Times New Roman"/>
          <w:sz w:val="24"/>
          <w:szCs w:val="24"/>
        </w:rPr>
        <w:t>а</w:t>
      </w:r>
      <w:r w:rsidRPr="00212CD3">
        <w:rPr>
          <w:rFonts w:eastAsia="Calibri" w:cs="Times New Roman"/>
          <w:sz w:val="24"/>
          <w:szCs w:val="24"/>
        </w:rPr>
        <w:t>ря 2021 г. N 2 8 (далее - Гигиенические нормативы), и Санитарными правилами СП 2.4.3648-20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федеральным перечнем учебников, допущенных к использованию при реализации им</w:t>
      </w:r>
      <w:r w:rsidRPr="00212CD3">
        <w:rPr>
          <w:rFonts w:eastAsia="Calibri" w:cs="Times New Roman"/>
          <w:sz w:val="24"/>
          <w:szCs w:val="24"/>
        </w:rPr>
        <w:t>е</w:t>
      </w:r>
      <w:r w:rsidRPr="00212CD3">
        <w:rPr>
          <w:rFonts w:eastAsia="Calibri" w:cs="Times New Roman"/>
          <w:sz w:val="24"/>
          <w:szCs w:val="24"/>
        </w:rPr>
        <w:t>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</w:t>
      </w:r>
      <w:r w:rsidRPr="00212CD3">
        <w:rPr>
          <w:rFonts w:eastAsia="Calibri" w:cs="Times New Roman"/>
          <w:sz w:val="24"/>
          <w:szCs w:val="24"/>
        </w:rPr>
        <w:t>б</w:t>
      </w:r>
      <w:r w:rsidRPr="00212CD3">
        <w:rPr>
          <w:rFonts w:eastAsia="Calibri" w:cs="Times New Roman"/>
          <w:sz w:val="24"/>
          <w:szCs w:val="24"/>
        </w:rPr>
        <w:t>разовательную деятельность (приказ Министерства просвещения РФ от 20.05.2020 N 254 (ред. от 23.12.2020 №766);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правоустанавливающими документами и локальными нормативными актами МАОУ «Лицей «</w:t>
      </w:r>
      <w:proofErr w:type="spellStart"/>
      <w:r w:rsidRPr="00212CD3">
        <w:rPr>
          <w:rFonts w:eastAsia="Calibri" w:cs="Times New Roman"/>
          <w:sz w:val="24"/>
          <w:szCs w:val="24"/>
        </w:rPr>
        <w:t>Солярис</w:t>
      </w:r>
      <w:proofErr w:type="spellEnd"/>
      <w:r w:rsidRPr="00212CD3">
        <w:rPr>
          <w:rFonts w:eastAsia="Calibri" w:cs="Times New Roman"/>
          <w:sz w:val="24"/>
          <w:szCs w:val="24"/>
        </w:rPr>
        <w:t>»;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уставом МАОУ «Лицей «</w:t>
      </w:r>
      <w:proofErr w:type="spellStart"/>
      <w:r w:rsidRPr="00212CD3">
        <w:rPr>
          <w:rFonts w:eastAsia="Calibri" w:cs="Times New Roman"/>
          <w:sz w:val="24"/>
          <w:szCs w:val="24"/>
        </w:rPr>
        <w:t>Солярис</w:t>
      </w:r>
      <w:proofErr w:type="spellEnd"/>
      <w:r w:rsidRPr="00212CD3">
        <w:rPr>
          <w:rFonts w:eastAsia="Calibri" w:cs="Times New Roman"/>
          <w:sz w:val="24"/>
          <w:szCs w:val="24"/>
        </w:rPr>
        <w:t>»;</w:t>
      </w:r>
    </w:p>
    <w:p w:rsidR="00212CD3" w:rsidRPr="00212CD3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Calibri" w:cs="Times New Roman"/>
          <w:sz w:val="24"/>
          <w:szCs w:val="24"/>
        </w:rPr>
      </w:pPr>
      <w:r w:rsidRPr="00212CD3">
        <w:rPr>
          <w:rFonts w:eastAsia="Calibri" w:cs="Times New Roman"/>
          <w:sz w:val="24"/>
          <w:szCs w:val="24"/>
        </w:rPr>
        <w:t>- основной образовательной пр</w:t>
      </w:r>
      <w:r>
        <w:rPr>
          <w:rFonts w:eastAsia="Calibri" w:cs="Times New Roman"/>
          <w:sz w:val="24"/>
          <w:szCs w:val="24"/>
        </w:rPr>
        <w:t>ограммой МАОУ «Лицей «</w:t>
      </w:r>
      <w:proofErr w:type="spellStart"/>
      <w:r>
        <w:rPr>
          <w:rFonts w:eastAsia="Calibri" w:cs="Times New Roman"/>
          <w:sz w:val="24"/>
          <w:szCs w:val="24"/>
        </w:rPr>
        <w:t>Солярис</w:t>
      </w:r>
      <w:proofErr w:type="spellEnd"/>
      <w:r>
        <w:rPr>
          <w:rFonts w:eastAsia="Calibri" w:cs="Times New Roman"/>
          <w:sz w:val="24"/>
          <w:szCs w:val="24"/>
        </w:rPr>
        <w:t>»</w:t>
      </w:r>
      <w:r w:rsidRPr="00212CD3">
        <w:rPr>
          <w:rFonts w:eastAsia="Calibri" w:cs="Times New Roman"/>
          <w:sz w:val="24"/>
          <w:szCs w:val="24"/>
        </w:rPr>
        <w:t xml:space="preserve"> </w:t>
      </w:r>
    </w:p>
    <w:p w:rsidR="00CE4CD3" w:rsidRPr="00064B6A" w:rsidRDefault="00212CD3" w:rsidP="00212CD3">
      <w:pPr>
        <w:widowControl w:val="0"/>
        <w:tabs>
          <w:tab w:val="left" w:pos="284"/>
        </w:tabs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212CD3">
        <w:rPr>
          <w:rFonts w:eastAsia="Calibri" w:cs="Times New Roman"/>
          <w:sz w:val="24"/>
          <w:szCs w:val="24"/>
        </w:rPr>
        <w:t>- учебным планом МАОУ «Лицей «</w:t>
      </w:r>
      <w:proofErr w:type="spellStart"/>
      <w:r w:rsidRPr="00212CD3">
        <w:rPr>
          <w:rFonts w:eastAsia="Calibri" w:cs="Times New Roman"/>
          <w:sz w:val="24"/>
          <w:szCs w:val="24"/>
        </w:rPr>
        <w:t>Солярис</w:t>
      </w:r>
      <w:proofErr w:type="spellEnd"/>
      <w:r w:rsidRPr="00212CD3">
        <w:rPr>
          <w:rFonts w:eastAsia="Calibri" w:cs="Times New Roman"/>
          <w:sz w:val="24"/>
          <w:szCs w:val="24"/>
        </w:rPr>
        <w:t>»   (утвержденный приказом по МАОУ «Л</w:t>
      </w:r>
      <w:r w:rsidRPr="00212CD3">
        <w:rPr>
          <w:rFonts w:eastAsia="Calibri" w:cs="Times New Roman"/>
          <w:sz w:val="24"/>
          <w:szCs w:val="24"/>
        </w:rPr>
        <w:t>и</w:t>
      </w:r>
      <w:r w:rsidRPr="00212CD3">
        <w:rPr>
          <w:rFonts w:eastAsia="Calibri" w:cs="Times New Roman"/>
          <w:sz w:val="24"/>
          <w:szCs w:val="24"/>
        </w:rPr>
        <w:t>цей «</w:t>
      </w:r>
      <w:proofErr w:type="spellStart"/>
      <w:r w:rsidRPr="00212CD3">
        <w:rPr>
          <w:rFonts w:eastAsia="Calibri" w:cs="Times New Roman"/>
          <w:sz w:val="24"/>
          <w:szCs w:val="24"/>
        </w:rPr>
        <w:t>Солярис</w:t>
      </w:r>
      <w:proofErr w:type="spellEnd"/>
      <w:r w:rsidRPr="00212CD3">
        <w:rPr>
          <w:rFonts w:eastAsia="Calibri" w:cs="Times New Roman"/>
          <w:sz w:val="24"/>
          <w:szCs w:val="24"/>
        </w:rPr>
        <w:t>»).</w:t>
      </w:r>
      <w:r w:rsidR="00242B51" w:rsidRPr="00064B6A">
        <w:rPr>
          <w:rFonts w:cs="Times New Roman"/>
          <w:szCs w:val="28"/>
        </w:rPr>
        <w:tab/>
      </w:r>
    </w:p>
    <w:p w:rsidR="005973E5" w:rsidRPr="005973E5" w:rsidRDefault="00CE4CD3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064B6A">
        <w:rPr>
          <w:rFonts w:cs="Times New Roman"/>
          <w:szCs w:val="28"/>
        </w:rPr>
        <w:tab/>
      </w:r>
      <w:r w:rsidR="005973E5" w:rsidRPr="005973E5">
        <w:rPr>
          <w:rFonts w:cs="Times New Roman"/>
          <w:sz w:val="24"/>
          <w:szCs w:val="24"/>
        </w:rPr>
        <w:t>Актуальность программы определена тем, что внеурочная деятельность обуча</w:t>
      </w:r>
      <w:r w:rsidR="005973E5" w:rsidRPr="005973E5">
        <w:rPr>
          <w:rFonts w:cs="Times New Roman"/>
          <w:sz w:val="24"/>
          <w:szCs w:val="24"/>
        </w:rPr>
        <w:t>ю</w:t>
      </w:r>
      <w:r w:rsidR="005973E5" w:rsidRPr="005973E5">
        <w:rPr>
          <w:rFonts w:cs="Times New Roman"/>
          <w:sz w:val="24"/>
          <w:szCs w:val="24"/>
        </w:rPr>
        <w:t>щихся в области естественных наук в 7</w:t>
      </w:r>
      <w:r w:rsidR="005973E5">
        <w:rPr>
          <w:rFonts w:cs="Times New Roman"/>
          <w:sz w:val="24"/>
          <w:szCs w:val="24"/>
        </w:rPr>
        <w:t>-9  классах</w:t>
      </w:r>
      <w:r w:rsidR="005973E5" w:rsidRPr="005973E5">
        <w:rPr>
          <w:rFonts w:cs="Times New Roman"/>
          <w:sz w:val="24"/>
          <w:szCs w:val="24"/>
        </w:rPr>
        <w:t xml:space="preserve"> является наиболее благоприятным эт</w:t>
      </w:r>
      <w:r w:rsidR="005973E5" w:rsidRPr="005973E5">
        <w:rPr>
          <w:rFonts w:cs="Times New Roman"/>
          <w:sz w:val="24"/>
          <w:szCs w:val="24"/>
        </w:rPr>
        <w:t>а</w:t>
      </w:r>
      <w:r w:rsidR="005973E5" w:rsidRPr="005973E5">
        <w:rPr>
          <w:rFonts w:cs="Times New Roman"/>
          <w:sz w:val="24"/>
          <w:szCs w:val="24"/>
        </w:rPr>
        <w:t>пом для формирования инструментальных (</w:t>
      </w:r>
      <w:proofErr w:type="spellStart"/>
      <w:r w:rsidR="005973E5" w:rsidRPr="005973E5">
        <w:rPr>
          <w:rFonts w:cs="Times New Roman"/>
          <w:sz w:val="24"/>
          <w:szCs w:val="24"/>
        </w:rPr>
        <w:t>операциональных</w:t>
      </w:r>
      <w:proofErr w:type="spellEnd"/>
      <w:r w:rsidR="005973E5" w:rsidRPr="005973E5">
        <w:rPr>
          <w:rFonts w:cs="Times New Roman"/>
          <w:sz w:val="24"/>
          <w:szCs w:val="24"/>
        </w:rPr>
        <w:t>) личностных ресурсов; м</w:t>
      </w:r>
      <w:r w:rsidR="005973E5" w:rsidRPr="005973E5">
        <w:rPr>
          <w:rFonts w:cs="Times New Roman"/>
          <w:sz w:val="24"/>
          <w:szCs w:val="24"/>
        </w:rPr>
        <w:t>о</w:t>
      </w:r>
      <w:r w:rsidR="005973E5" w:rsidRPr="005973E5">
        <w:rPr>
          <w:rFonts w:cs="Times New Roman"/>
          <w:sz w:val="24"/>
          <w:szCs w:val="24"/>
        </w:rPr>
        <w:t xml:space="preserve">жет стать ключевым плацдармом всего школьного естественнонаучного образования для формирования личностных, </w:t>
      </w:r>
      <w:proofErr w:type="spellStart"/>
      <w:r w:rsidR="005973E5" w:rsidRPr="005973E5">
        <w:rPr>
          <w:rFonts w:cs="Times New Roman"/>
          <w:sz w:val="24"/>
          <w:szCs w:val="24"/>
        </w:rPr>
        <w:t>метапредметных</w:t>
      </w:r>
      <w:proofErr w:type="spellEnd"/>
      <w:r w:rsidR="005973E5" w:rsidRPr="005973E5">
        <w:rPr>
          <w:rFonts w:cs="Times New Roman"/>
          <w:sz w:val="24"/>
          <w:szCs w:val="24"/>
        </w:rPr>
        <w:t xml:space="preserve"> и предметных образовательных результатов, осваиваемых обучающимися на базе одного или нескольких учебных предметов, способов деятельности, применяемых как в рамках </w:t>
      </w:r>
      <w:proofErr w:type="spellStart"/>
      <w:r w:rsidR="005973E5" w:rsidRPr="005973E5">
        <w:rPr>
          <w:rFonts w:cs="Times New Roman"/>
          <w:sz w:val="24"/>
          <w:szCs w:val="24"/>
        </w:rPr>
        <w:t>воспитательно</w:t>
      </w:r>
      <w:proofErr w:type="spellEnd"/>
      <w:r w:rsidR="005973E5" w:rsidRPr="005973E5">
        <w:rPr>
          <w:rFonts w:cs="Times New Roman"/>
          <w:sz w:val="24"/>
          <w:szCs w:val="24"/>
        </w:rPr>
        <w:t>-образовательного процесса, так и в реальных жизненных ситуациях.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973E5">
        <w:rPr>
          <w:rFonts w:cs="Times New Roman"/>
          <w:sz w:val="24"/>
          <w:szCs w:val="24"/>
        </w:rPr>
        <w:t>Программа поможет сформировать у обучающихся целостное мировоззрение, соо</w:t>
      </w:r>
      <w:r w:rsidRPr="005973E5">
        <w:rPr>
          <w:rFonts w:cs="Times New Roman"/>
          <w:sz w:val="24"/>
          <w:szCs w:val="24"/>
        </w:rPr>
        <w:t>т</w:t>
      </w:r>
      <w:r w:rsidRPr="005973E5">
        <w:rPr>
          <w:rFonts w:cs="Times New Roman"/>
          <w:sz w:val="24"/>
          <w:szCs w:val="24"/>
        </w:rPr>
        <w:t xml:space="preserve">ветствующее современному уровню развития науки и общественной практики; развить умение соотносить свои действия с планируемыми результатами, осуществлять контроль </w:t>
      </w:r>
      <w:r w:rsidRPr="005973E5">
        <w:rPr>
          <w:rFonts w:cs="Times New Roman"/>
          <w:sz w:val="24"/>
          <w:szCs w:val="24"/>
        </w:rPr>
        <w:lastRenderedPageBreak/>
        <w:t>своей деятельности в процессе достижения результата; умение определять понятия, уст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>навливать аналогии, классифицировать, устанавливать причинно-следственные связи, строить логическое рассуждение, умозаключение и делать выводы; сформировать пон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мание возрастающей роли естественных наук и научных исследований в современном м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ре, постоянного процесса эволюции научного знания, значимости международного нау</w:t>
      </w:r>
      <w:r w:rsidRPr="005973E5">
        <w:rPr>
          <w:rFonts w:cs="Times New Roman"/>
          <w:sz w:val="24"/>
          <w:szCs w:val="24"/>
        </w:rPr>
        <w:t>ч</w:t>
      </w:r>
      <w:r w:rsidRPr="005973E5">
        <w:rPr>
          <w:rFonts w:cs="Times New Roman"/>
          <w:sz w:val="24"/>
          <w:szCs w:val="24"/>
        </w:rPr>
        <w:t>ного сотрудничества; помочь овладеть умением сопоставлять экспериментальные и теор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тические знания с объективными реалиями жизни; осознание значимости концепции устойчивого развития; сформировать навыки безопасного и эффективного использования лабораторного оборудования, проведения точных измерений и адекватной оценки пол</w:t>
      </w:r>
      <w:r w:rsidRPr="005973E5">
        <w:rPr>
          <w:rFonts w:cs="Times New Roman"/>
          <w:sz w:val="24"/>
          <w:szCs w:val="24"/>
        </w:rPr>
        <w:t>у</w:t>
      </w:r>
      <w:r w:rsidRPr="005973E5">
        <w:rPr>
          <w:rFonts w:cs="Times New Roman"/>
          <w:sz w:val="24"/>
          <w:szCs w:val="24"/>
        </w:rPr>
        <w:t>ченных результатов, представления научно обоснованных аргументов своих действий, о</w:t>
      </w:r>
      <w:r w:rsidRPr="005973E5">
        <w:rPr>
          <w:rFonts w:cs="Times New Roman"/>
          <w:sz w:val="24"/>
          <w:szCs w:val="24"/>
        </w:rPr>
        <w:t>с</w:t>
      </w:r>
      <w:r w:rsidRPr="005973E5">
        <w:rPr>
          <w:rFonts w:cs="Times New Roman"/>
          <w:sz w:val="24"/>
          <w:szCs w:val="24"/>
        </w:rPr>
        <w:t xml:space="preserve">нованных на </w:t>
      </w:r>
      <w:proofErr w:type="spellStart"/>
      <w:r w:rsidRPr="005973E5">
        <w:rPr>
          <w:rFonts w:cs="Times New Roman"/>
          <w:sz w:val="24"/>
          <w:szCs w:val="24"/>
        </w:rPr>
        <w:t>межпредметном</w:t>
      </w:r>
      <w:proofErr w:type="spellEnd"/>
      <w:r w:rsidRPr="005973E5">
        <w:rPr>
          <w:rFonts w:cs="Times New Roman"/>
          <w:sz w:val="24"/>
          <w:szCs w:val="24"/>
        </w:rPr>
        <w:t xml:space="preserve"> анализе учебных задач; вооружить обучающегося научным методом познания, позволяющим получать объективные знания об окружающем мире. 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973E5">
        <w:rPr>
          <w:rFonts w:cs="Times New Roman"/>
          <w:sz w:val="24"/>
          <w:szCs w:val="24"/>
        </w:rPr>
        <w:t>Для реализации программы внеурочной деятельности «</w:t>
      </w:r>
      <w:r>
        <w:rPr>
          <w:rFonts w:cs="Times New Roman"/>
          <w:sz w:val="24"/>
          <w:szCs w:val="24"/>
        </w:rPr>
        <w:t>Естественнонаучная грамо</w:t>
      </w:r>
      <w:r>
        <w:rPr>
          <w:rFonts w:cs="Times New Roman"/>
          <w:sz w:val="24"/>
          <w:szCs w:val="24"/>
        </w:rPr>
        <w:t>т</w:t>
      </w:r>
      <w:r>
        <w:rPr>
          <w:rFonts w:cs="Times New Roman"/>
          <w:sz w:val="24"/>
          <w:szCs w:val="24"/>
        </w:rPr>
        <w:t>ность</w:t>
      </w:r>
      <w:r w:rsidRPr="005973E5">
        <w:rPr>
          <w:rFonts w:cs="Times New Roman"/>
          <w:sz w:val="24"/>
          <w:szCs w:val="24"/>
        </w:rPr>
        <w:t>» в основной школе необходимо организовать работу обучающихся в лаборатории, предоставить возможность индивидуальных исследований и групповой работы, работы в парах. На протяжении всего курса для формирования научного метода познания эмпир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 xml:space="preserve">ческим методом используется работа по этапам: 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1.</w:t>
      </w:r>
      <w:r w:rsidRPr="005973E5">
        <w:rPr>
          <w:rFonts w:cs="Times New Roman"/>
          <w:sz w:val="24"/>
          <w:szCs w:val="24"/>
        </w:rPr>
        <w:tab/>
        <w:t>Организация проектной деятельности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2.</w:t>
      </w:r>
      <w:r w:rsidRPr="005973E5">
        <w:rPr>
          <w:rFonts w:cs="Times New Roman"/>
          <w:sz w:val="24"/>
          <w:szCs w:val="24"/>
        </w:rPr>
        <w:tab/>
        <w:t>Сбор информации.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3.</w:t>
      </w:r>
      <w:r w:rsidRPr="005973E5">
        <w:rPr>
          <w:rFonts w:cs="Times New Roman"/>
          <w:sz w:val="24"/>
          <w:szCs w:val="24"/>
        </w:rPr>
        <w:tab/>
        <w:t>Осуществление проектной деятельности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4.</w:t>
      </w:r>
      <w:r w:rsidRPr="005973E5">
        <w:rPr>
          <w:rFonts w:cs="Times New Roman"/>
          <w:sz w:val="24"/>
          <w:szCs w:val="24"/>
        </w:rPr>
        <w:tab/>
        <w:t>Анализ.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5.</w:t>
      </w:r>
      <w:r w:rsidRPr="005973E5">
        <w:rPr>
          <w:rFonts w:cs="Times New Roman"/>
          <w:sz w:val="24"/>
          <w:szCs w:val="24"/>
        </w:rPr>
        <w:tab/>
        <w:t>Выработка гипотезы, чтобы объяснить явление.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6.</w:t>
      </w:r>
      <w:r w:rsidRPr="005973E5">
        <w:rPr>
          <w:rFonts w:cs="Times New Roman"/>
          <w:sz w:val="24"/>
          <w:szCs w:val="24"/>
        </w:rPr>
        <w:tab/>
        <w:t>Разработка теории, объясняющей феномен, основанный на предположениях, в более широком плане.</w:t>
      </w:r>
    </w:p>
    <w:p w:rsidR="00DC694B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7.</w:t>
      </w:r>
      <w:r w:rsidRPr="005973E5">
        <w:rPr>
          <w:rFonts w:cs="Times New Roman"/>
          <w:sz w:val="24"/>
          <w:szCs w:val="24"/>
        </w:rPr>
        <w:tab/>
        <w:t>Представление результатов деятельности и её оценка.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5973E5">
        <w:rPr>
          <w:rFonts w:cs="Times New Roman"/>
          <w:b/>
          <w:sz w:val="24"/>
          <w:szCs w:val="24"/>
        </w:rPr>
        <w:t>Цели данной программы: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-образовательные: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ввести понятие о методе проектов (краткосрочный проект – в рамках урока, то есть из</w:t>
      </w:r>
      <w:r w:rsidRPr="005973E5">
        <w:rPr>
          <w:rFonts w:cs="Times New Roman"/>
          <w:sz w:val="24"/>
          <w:szCs w:val="24"/>
        </w:rPr>
        <w:t>у</w:t>
      </w:r>
      <w:r w:rsidRPr="005973E5">
        <w:rPr>
          <w:rFonts w:cs="Times New Roman"/>
          <w:sz w:val="24"/>
          <w:szCs w:val="24"/>
        </w:rPr>
        <w:t>чение программного материала, среднесрочный проект – изучение углубленного матери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 xml:space="preserve">ла и долгосрочный проект – по материалам научно-практических исследований)   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систематизация, расширение и углубление теоретических знаний школьника;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овладение методикой исследования и экспериментирования при решении учебных задач.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 xml:space="preserve">- развивающие: 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5973E5">
        <w:rPr>
          <w:rFonts w:cs="Times New Roman"/>
          <w:sz w:val="24"/>
          <w:szCs w:val="24"/>
        </w:rPr>
        <w:t>развитие познавательных навыков учащихся, умения самостоятельно конструировать свои знания, умения ориентироваться в информационном пространстве, анализировать полученную информацию, самостоятельно выдвигать гипотезы, умения применять реш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ния (поиск направления и методов решения проблемы);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-развитие критического мышления, умения исследовательской, творческой деятельности.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-</w:t>
      </w:r>
      <w:r>
        <w:rPr>
          <w:rFonts w:cs="Times New Roman"/>
          <w:b/>
          <w:sz w:val="24"/>
          <w:szCs w:val="24"/>
        </w:rPr>
        <w:t xml:space="preserve"> </w:t>
      </w:r>
      <w:r w:rsidRPr="005973E5">
        <w:rPr>
          <w:rFonts w:cs="Times New Roman"/>
          <w:b/>
          <w:sz w:val="24"/>
          <w:szCs w:val="24"/>
        </w:rPr>
        <w:t>воспитательная: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5973E5">
        <w:rPr>
          <w:rFonts w:cs="Times New Roman"/>
          <w:sz w:val="24"/>
          <w:szCs w:val="24"/>
        </w:rPr>
        <w:t xml:space="preserve">воспитывать умение  сотрудничества учащихся в процессе общения, коммуникации. 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5973E5">
        <w:rPr>
          <w:rFonts w:cs="Times New Roman"/>
          <w:b/>
          <w:sz w:val="24"/>
          <w:szCs w:val="24"/>
        </w:rPr>
        <w:t>Задачи программы внеурочной деятельности: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формировать навыки исследовательской деятельности, управления объектами с п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мощью составленных для них алгоритмов;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формировать готовность и способность обучающихся к осознанному выбору и п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:rsidR="005973E5" w:rsidRPr="005973E5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создать условия для формирования коммуникативной компетентности в общении и сотрудничестве со сверстниками, взрослыми в процессе учебно-исследовательской и творческой деятельности; умения выступать перед аудиторией, представляя ей результаты своей работы с помощью средств ИКТ.</w:t>
      </w:r>
    </w:p>
    <w:p w:rsidR="005973E5" w:rsidRPr="00064B6A" w:rsidRDefault="005973E5" w:rsidP="005973E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973E5">
        <w:rPr>
          <w:rFonts w:cs="Times New Roman"/>
          <w:sz w:val="24"/>
          <w:szCs w:val="24"/>
        </w:rPr>
        <w:t>Данные задачи могут быть успешно решены, если на занятиях и в самостоятельной работе обучающихся используются следующие формы организации деятельности уч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lastRenderedPageBreak/>
        <w:t>щихся теоретическая работа с достаточным количеством практических работ, семина</w:t>
      </w:r>
      <w:r w:rsidRPr="005973E5">
        <w:rPr>
          <w:rFonts w:cs="Times New Roman"/>
          <w:sz w:val="24"/>
          <w:szCs w:val="24"/>
        </w:rPr>
        <w:t>р</w:t>
      </w:r>
      <w:r w:rsidRPr="005973E5">
        <w:rPr>
          <w:rFonts w:cs="Times New Roman"/>
          <w:sz w:val="24"/>
          <w:szCs w:val="24"/>
        </w:rPr>
        <w:t>ских занятий, проведение лабораторных работ, мастер - классов. Уделяется большое вн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мание анализу данных, получаемых экспериментально, предоставляется возможность с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здавать творческие проекты, проводить самостоятельные исследования.</w:t>
      </w:r>
    </w:p>
    <w:p w:rsidR="006F0738" w:rsidRDefault="006F0738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br w:type="page"/>
      </w:r>
    </w:p>
    <w:p w:rsidR="00064B6A" w:rsidRPr="00064B6A" w:rsidRDefault="00064B6A" w:rsidP="00064B6A">
      <w:pPr>
        <w:jc w:val="center"/>
        <w:rPr>
          <w:rFonts w:cs="Times New Roman"/>
          <w:b/>
          <w:szCs w:val="28"/>
        </w:rPr>
      </w:pPr>
      <w:r w:rsidRPr="00064B6A">
        <w:rPr>
          <w:rFonts w:cs="Times New Roman"/>
          <w:b/>
          <w:szCs w:val="28"/>
        </w:rPr>
        <w:lastRenderedPageBreak/>
        <w:t>Планируемые результаты освоения курса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Личностными результатами</w:t>
      </w:r>
      <w:r w:rsidRPr="005973E5">
        <w:rPr>
          <w:rFonts w:cs="Times New Roman"/>
          <w:sz w:val="24"/>
          <w:szCs w:val="24"/>
        </w:rPr>
        <w:t xml:space="preserve"> изучения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 явл</w:t>
      </w:r>
      <w:r w:rsidRPr="005973E5">
        <w:rPr>
          <w:rFonts w:cs="Times New Roman"/>
          <w:sz w:val="24"/>
          <w:szCs w:val="24"/>
        </w:rPr>
        <w:t>я</w:t>
      </w:r>
      <w:r w:rsidRPr="005973E5">
        <w:rPr>
          <w:rFonts w:cs="Times New Roman"/>
          <w:sz w:val="24"/>
          <w:szCs w:val="24"/>
        </w:rPr>
        <w:t>ются: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готовность и способность обучающихся к саморазвитию и личностному самоопр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делению;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</w:r>
      <w:proofErr w:type="spellStart"/>
      <w:r w:rsidRPr="005973E5">
        <w:rPr>
          <w:rFonts w:cs="Times New Roman"/>
          <w:sz w:val="24"/>
          <w:szCs w:val="24"/>
        </w:rPr>
        <w:t>сформированность</w:t>
      </w:r>
      <w:proofErr w:type="spellEnd"/>
      <w:r w:rsidRPr="005973E5">
        <w:rPr>
          <w:rFonts w:cs="Times New Roman"/>
          <w:sz w:val="24"/>
          <w:szCs w:val="24"/>
        </w:rPr>
        <w:t xml:space="preserve"> их мотивации к обучению и целенаправленной познавательной деятельности,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</w:r>
      <w:proofErr w:type="spellStart"/>
      <w:r w:rsidRPr="005973E5">
        <w:rPr>
          <w:rFonts w:cs="Times New Roman"/>
          <w:sz w:val="24"/>
          <w:szCs w:val="24"/>
        </w:rPr>
        <w:t>сформированность</w:t>
      </w:r>
      <w:proofErr w:type="spellEnd"/>
      <w:r w:rsidRPr="005973E5">
        <w:rPr>
          <w:rFonts w:cs="Times New Roman"/>
          <w:sz w:val="24"/>
          <w:szCs w:val="24"/>
        </w:rPr>
        <w:t xml:space="preserve"> познавательных интересов, интеллектуальных и творческих способностей учащихся;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убежденность в возможности познания природы, в необходимости разумного и</w:t>
      </w:r>
      <w:r w:rsidRPr="005973E5">
        <w:rPr>
          <w:rFonts w:cs="Times New Roman"/>
          <w:sz w:val="24"/>
          <w:szCs w:val="24"/>
        </w:rPr>
        <w:t>с</w:t>
      </w:r>
      <w:r w:rsidRPr="005973E5">
        <w:rPr>
          <w:rFonts w:cs="Times New Roman"/>
          <w:sz w:val="24"/>
          <w:szCs w:val="24"/>
        </w:rPr>
        <w:t>пользования достижений науки и технологий для дальнейшего развития человеческого общества, уважение к творцам науки и техники.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формирование ценностных отношений друг к другу, учителю, авторам открытий и изобретений, результатам обучения;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proofErr w:type="spellStart"/>
      <w:r w:rsidRPr="005973E5">
        <w:rPr>
          <w:rFonts w:cs="Times New Roman"/>
          <w:sz w:val="24"/>
          <w:szCs w:val="24"/>
        </w:rPr>
        <w:t>Метапредметными</w:t>
      </w:r>
      <w:proofErr w:type="spellEnd"/>
      <w:r w:rsidRPr="005973E5">
        <w:rPr>
          <w:rFonts w:cs="Times New Roman"/>
          <w:sz w:val="24"/>
          <w:szCs w:val="24"/>
        </w:rPr>
        <w:t xml:space="preserve"> результатами изучения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 я</w:t>
      </w:r>
      <w:r w:rsidRPr="005973E5">
        <w:rPr>
          <w:rFonts w:cs="Times New Roman"/>
          <w:sz w:val="24"/>
          <w:szCs w:val="24"/>
        </w:rPr>
        <w:t>в</w:t>
      </w:r>
      <w:r w:rsidRPr="005973E5">
        <w:rPr>
          <w:rFonts w:cs="Times New Roman"/>
          <w:sz w:val="24"/>
          <w:szCs w:val="24"/>
        </w:rPr>
        <w:t>ляются: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вание) для изучения различных сторон окружающей действительности;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умение генерировать идеи и определять средства, необходимые для их реализации;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приобретение опыта самостоятельного поиска, анализа и отбора информации с и</w:t>
      </w:r>
      <w:r w:rsidRPr="005973E5">
        <w:rPr>
          <w:rFonts w:cs="Times New Roman"/>
          <w:sz w:val="24"/>
          <w:szCs w:val="24"/>
        </w:rPr>
        <w:t>с</w:t>
      </w:r>
      <w:r w:rsidRPr="005973E5">
        <w:rPr>
          <w:rFonts w:cs="Times New Roman"/>
          <w:sz w:val="24"/>
          <w:szCs w:val="24"/>
        </w:rPr>
        <w:t>пользованием различных источников и новых информационных технологий для решения познавательных задач;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умение определять цели и задачи деятельности, выбирать средства реализации ц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ли и применять их на практике;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использование различных источников для получения научной информации.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</w:t>
      </w:r>
      <w:r w:rsidRPr="005973E5">
        <w:rPr>
          <w:rFonts w:cs="Times New Roman"/>
          <w:sz w:val="24"/>
          <w:szCs w:val="24"/>
        </w:rPr>
        <w:t>н</w:t>
      </w:r>
      <w:r w:rsidRPr="005973E5">
        <w:rPr>
          <w:rFonts w:cs="Times New Roman"/>
          <w:sz w:val="24"/>
          <w:szCs w:val="24"/>
        </w:rPr>
        <w:t>ную информацию в соответствии с поставленными задачами, выделять основное соде</w:t>
      </w:r>
      <w:r w:rsidRPr="005973E5">
        <w:rPr>
          <w:rFonts w:cs="Times New Roman"/>
          <w:sz w:val="24"/>
          <w:szCs w:val="24"/>
        </w:rPr>
        <w:t>р</w:t>
      </w:r>
      <w:r w:rsidRPr="005973E5">
        <w:rPr>
          <w:rFonts w:cs="Times New Roman"/>
          <w:sz w:val="24"/>
          <w:szCs w:val="24"/>
        </w:rPr>
        <w:t>жание прочитанного текста, находить в нем ответы на поставленные вопросы и излагать его;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</w:t>
      </w:r>
      <w:r w:rsidRPr="005973E5">
        <w:rPr>
          <w:rFonts w:cs="Times New Roman"/>
          <w:sz w:val="24"/>
          <w:szCs w:val="24"/>
        </w:rPr>
        <w:t>у</w:t>
      </w:r>
      <w:r w:rsidRPr="005973E5">
        <w:rPr>
          <w:rFonts w:cs="Times New Roman"/>
          <w:sz w:val="24"/>
          <w:szCs w:val="24"/>
        </w:rPr>
        <w:t>гого человека на иное мнение;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освоение приемов действий в нестандартных ситуациях, овладение эвристическими методами решения проблем.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Общими предметными результатами изучения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 являются: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умения пользоваться методами научного исследования явлений природы, пров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дить наблюдения, планировать и выполнять эксперименты;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умения обрабатывать результаты измерений, представлять результаты измерений с помощью таблиц, графиков и формул;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умения обнаруживать зависимости между физическими величинами, объяснять п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лученные результаты и делать выводы, оценивать границы погрешностей результатов и</w:t>
      </w:r>
      <w:r w:rsidRPr="005973E5">
        <w:rPr>
          <w:rFonts w:cs="Times New Roman"/>
          <w:sz w:val="24"/>
          <w:szCs w:val="24"/>
        </w:rPr>
        <w:t>з</w:t>
      </w:r>
      <w:r w:rsidRPr="005973E5">
        <w:rPr>
          <w:rFonts w:cs="Times New Roman"/>
          <w:sz w:val="24"/>
          <w:szCs w:val="24"/>
        </w:rPr>
        <w:t xml:space="preserve">мерений;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умения структурировать изученный материал и естественнонаучную информацию, полученную из других источников;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</w:t>
      </w:r>
      <w:r w:rsidRPr="005973E5">
        <w:rPr>
          <w:rFonts w:cs="Times New Roman"/>
          <w:sz w:val="24"/>
          <w:szCs w:val="24"/>
        </w:rPr>
        <w:tab/>
        <w:t>умения применять теоретические знания на практике, решать задачи на примен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ние полученных знаний.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lastRenderedPageBreak/>
        <w:t>Частными предметными результатами изучения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 являются: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формирование представлений о закономерной связи и познаваемости явлений пр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 xml:space="preserve">роды, об объективности научного знания;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щество и поле), движении как способе существования материи; овладение понятийным аппаратом и символическим языком физики;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цессов, влияния их на окружающую среду; осознание возможных причин техногенных  и экологических катастроф;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</w:t>
      </w:r>
      <w:r w:rsidRPr="005973E5">
        <w:rPr>
          <w:rFonts w:cs="Times New Roman"/>
          <w:sz w:val="24"/>
          <w:szCs w:val="24"/>
        </w:rPr>
        <w:t>в</w:t>
      </w:r>
      <w:r w:rsidRPr="005973E5">
        <w:rPr>
          <w:rFonts w:cs="Times New Roman"/>
          <w:sz w:val="24"/>
          <w:szCs w:val="24"/>
        </w:rPr>
        <w:t>лений с целью сбережения здоровья;</w:t>
      </w:r>
    </w:p>
    <w:p w:rsidR="00064B6A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—</w:t>
      </w:r>
      <w:r w:rsidRPr="005973E5">
        <w:rPr>
          <w:rFonts w:cs="Times New Roman"/>
          <w:sz w:val="24"/>
          <w:szCs w:val="24"/>
        </w:rPr>
        <w:tab/>
        <w:t>формирование представлений о значении естественных наук в решении совреме</w:t>
      </w:r>
      <w:r w:rsidRPr="005973E5">
        <w:rPr>
          <w:rFonts w:cs="Times New Roman"/>
          <w:sz w:val="24"/>
          <w:szCs w:val="24"/>
        </w:rPr>
        <w:t>н</w:t>
      </w:r>
      <w:r w:rsidRPr="005973E5">
        <w:rPr>
          <w:rFonts w:cs="Times New Roman"/>
          <w:sz w:val="24"/>
          <w:szCs w:val="24"/>
        </w:rPr>
        <w:t>ных экологических проблем,  в том числе  в предотвращении  техногенных и  экологич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ских катастроф.</w:t>
      </w:r>
    </w:p>
    <w:p w:rsidR="00064B6A" w:rsidRPr="00064B6A" w:rsidRDefault="00064B6A" w:rsidP="00064B6A">
      <w:pPr>
        <w:jc w:val="both"/>
        <w:rPr>
          <w:rFonts w:cs="Times New Roman"/>
          <w:b/>
          <w:szCs w:val="28"/>
        </w:rPr>
      </w:pPr>
      <w:r w:rsidRPr="00064B6A">
        <w:rPr>
          <w:rFonts w:cs="Times New Roman"/>
          <w:b/>
          <w:szCs w:val="28"/>
        </w:rPr>
        <w:br w:type="page"/>
      </w:r>
    </w:p>
    <w:p w:rsidR="00934738" w:rsidRPr="00064B6A" w:rsidRDefault="00934738" w:rsidP="00064B6A">
      <w:pPr>
        <w:jc w:val="center"/>
        <w:rPr>
          <w:rFonts w:cs="Times New Roman"/>
          <w:b/>
          <w:szCs w:val="28"/>
        </w:rPr>
      </w:pPr>
      <w:r w:rsidRPr="00064B6A">
        <w:rPr>
          <w:rFonts w:cs="Times New Roman"/>
          <w:b/>
          <w:szCs w:val="28"/>
        </w:rPr>
        <w:lastRenderedPageBreak/>
        <w:t xml:space="preserve">Содержание </w:t>
      </w:r>
      <w:r w:rsidR="008624FB" w:rsidRPr="00064B6A">
        <w:rPr>
          <w:rFonts w:cs="Times New Roman"/>
          <w:b/>
          <w:szCs w:val="28"/>
        </w:rPr>
        <w:t>курса</w:t>
      </w:r>
    </w:p>
    <w:p w:rsidR="005973E5" w:rsidRPr="005973E5" w:rsidRDefault="005973E5" w:rsidP="005973E5">
      <w:pPr>
        <w:jc w:val="center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7 класс</w:t>
      </w:r>
      <w:r>
        <w:rPr>
          <w:rFonts w:cs="Times New Roman"/>
          <w:b/>
          <w:sz w:val="24"/>
          <w:szCs w:val="24"/>
        </w:rPr>
        <w:t xml:space="preserve"> – 34 часа, 1 час в неделю</w:t>
      </w:r>
    </w:p>
    <w:p w:rsidR="005973E5" w:rsidRPr="005973E5" w:rsidRDefault="005973E5" w:rsidP="005973E5">
      <w:pPr>
        <w:jc w:val="center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Введение. Организация проектной деятельности «</w:t>
      </w:r>
      <w:r>
        <w:rPr>
          <w:rFonts w:cs="Times New Roman"/>
          <w:b/>
          <w:sz w:val="24"/>
          <w:szCs w:val="24"/>
        </w:rPr>
        <w:t>Естественнонаучная грамотность</w:t>
      </w:r>
      <w:r w:rsidRPr="005973E5">
        <w:rPr>
          <w:rFonts w:cs="Times New Roman"/>
          <w:b/>
          <w:sz w:val="24"/>
          <w:szCs w:val="24"/>
        </w:rPr>
        <w:t>». Техника безопасности при проведении экспериментальных работ. (4 ч</w:t>
      </w:r>
      <w:r>
        <w:rPr>
          <w:rFonts w:cs="Times New Roman"/>
          <w:b/>
          <w:sz w:val="24"/>
          <w:szCs w:val="24"/>
        </w:rPr>
        <w:t>аса</w:t>
      </w:r>
      <w:r w:rsidRPr="005973E5"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Цели и задачи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». Знакомство с видами экспер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ментальных заданий. Технология выполнения экспериментальных заданий. Требования безопасности в кабинете физики. Организация рабочего места. Основные правила и и</w:t>
      </w:r>
      <w:r w:rsidRPr="005973E5">
        <w:rPr>
          <w:rFonts w:cs="Times New Roman"/>
          <w:sz w:val="24"/>
          <w:szCs w:val="24"/>
        </w:rPr>
        <w:t>н</w:t>
      </w:r>
      <w:r w:rsidRPr="005973E5">
        <w:rPr>
          <w:rFonts w:cs="Times New Roman"/>
          <w:sz w:val="24"/>
          <w:szCs w:val="24"/>
        </w:rPr>
        <w:t>струкции по безопасности труда. Что такое проект? (историческая справка). Проекты по физике. Погружение в проект. Планирование проектов по физике. Формирование проек</w:t>
      </w:r>
      <w:r w:rsidRPr="005973E5">
        <w:rPr>
          <w:rFonts w:cs="Times New Roman"/>
          <w:sz w:val="24"/>
          <w:szCs w:val="24"/>
        </w:rPr>
        <w:t>т</w:t>
      </w:r>
      <w:r w:rsidRPr="005973E5">
        <w:rPr>
          <w:rFonts w:cs="Times New Roman"/>
          <w:sz w:val="24"/>
          <w:szCs w:val="24"/>
        </w:rPr>
        <w:t xml:space="preserve">ных групп. </w:t>
      </w:r>
    </w:p>
    <w:p w:rsidR="005973E5" w:rsidRPr="005973E5" w:rsidRDefault="005973E5" w:rsidP="005973E5">
      <w:pPr>
        <w:jc w:val="center"/>
        <w:rPr>
          <w:rFonts w:cs="Times New Roman"/>
          <w:b/>
          <w:sz w:val="24"/>
          <w:szCs w:val="24"/>
        </w:rPr>
      </w:pPr>
      <w:r w:rsidRPr="005973E5">
        <w:rPr>
          <w:rFonts w:cs="Times New Roman"/>
          <w:b/>
          <w:sz w:val="24"/>
          <w:szCs w:val="24"/>
        </w:rPr>
        <w:t>Осуществление проектной деятельности (22 часа)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Обсуждение идей будущих проектов по физике. Утверждение тематики проектов по ф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зике и</w:t>
      </w:r>
      <w:r w:rsidR="00CE679B">
        <w:rPr>
          <w:rFonts w:cs="Times New Roman"/>
          <w:sz w:val="24"/>
          <w:szCs w:val="24"/>
        </w:rPr>
        <w:t xml:space="preserve"> индивидуальных планов работы. </w:t>
      </w:r>
      <w:r w:rsidRPr="005973E5">
        <w:rPr>
          <w:rFonts w:cs="Times New Roman"/>
          <w:sz w:val="24"/>
          <w:szCs w:val="24"/>
        </w:rPr>
        <w:t>Поиск, отбор и изучение информации.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Опыты с жидкостями и газами: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«Спички – лакомки»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«Яйцо в солёной воде»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«Пять этажей»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«Удивительный подсвечник»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«Стакан с водой»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«Яйцо в графине»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«Яйцо в графине»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«Подъём тарелки с мылом»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«Соединённые стаканы»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 «Разбейте стакан»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Опыт «Уроните монетку»</w:t>
      </w:r>
    </w:p>
    <w:p w:rsidR="005973E5" w:rsidRPr="005973E5" w:rsidRDefault="00CE679B" w:rsidP="005973E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Физика в быту. </w:t>
      </w:r>
      <w:r w:rsidR="005973E5" w:rsidRPr="005973E5">
        <w:rPr>
          <w:rFonts w:cs="Times New Roman"/>
          <w:sz w:val="24"/>
          <w:szCs w:val="24"/>
        </w:rPr>
        <w:t xml:space="preserve">Инерция и центробежная сила. Волчки и маятники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Понятие инерции и инертности. Центробежная сила. Применение данных физических п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нятий в жизнедеятельности</w:t>
      </w:r>
      <w:r w:rsidR="00CE679B">
        <w:rPr>
          <w:rFonts w:cs="Times New Roman"/>
          <w:sz w:val="24"/>
          <w:szCs w:val="24"/>
        </w:rPr>
        <w:t xml:space="preserve"> человека. </w:t>
      </w:r>
      <w:r w:rsidRPr="005973E5">
        <w:rPr>
          <w:rFonts w:cs="Times New Roman"/>
          <w:sz w:val="24"/>
          <w:szCs w:val="24"/>
        </w:rPr>
        <w:t>Промежуточный отчёт учащихся о выполнении пр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 xml:space="preserve">екта по физике. Обсуждение альтернатив, возникающих в ходе выполнения проекта. Оформление результатов проектной деятельности. </w:t>
      </w:r>
    </w:p>
    <w:p w:rsidR="005973E5" w:rsidRPr="00CE679B" w:rsidRDefault="005973E5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Представление результатов деятельности и её оценка (8 ч</w:t>
      </w:r>
      <w:r w:rsidR="00CE679B">
        <w:rPr>
          <w:rFonts w:cs="Times New Roman"/>
          <w:b/>
          <w:sz w:val="24"/>
          <w:szCs w:val="24"/>
        </w:rPr>
        <w:t>асов</w:t>
      </w:r>
      <w:r w:rsidRPr="00CE679B"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Оформление паспорта проекта. Знакомство с правилами оформления презентаций прое</w:t>
      </w:r>
      <w:r w:rsidRPr="005973E5">
        <w:rPr>
          <w:rFonts w:cs="Times New Roman"/>
          <w:sz w:val="24"/>
          <w:szCs w:val="24"/>
        </w:rPr>
        <w:t>к</w:t>
      </w:r>
      <w:r w:rsidRPr="005973E5">
        <w:rPr>
          <w:rFonts w:cs="Times New Roman"/>
          <w:sz w:val="24"/>
          <w:szCs w:val="24"/>
        </w:rPr>
        <w:t>тов по физике. Формирование групп оппонентов. Оценка процесса работы над проектами по физике. Выступление с проектами по физике перед учащимися школы. Архивирование проектов по физике.</w:t>
      </w:r>
    </w:p>
    <w:p w:rsidR="005973E5" w:rsidRPr="00CE679B" w:rsidRDefault="005973E5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8 класс</w:t>
      </w:r>
      <w:r w:rsidR="00CE679B">
        <w:rPr>
          <w:rFonts w:cs="Times New Roman"/>
          <w:b/>
          <w:sz w:val="24"/>
          <w:szCs w:val="24"/>
        </w:rPr>
        <w:t xml:space="preserve"> – 34 часа, 1 час в неделю</w:t>
      </w:r>
    </w:p>
    <w:p w:rsidR="005973E5" w:rsidRPr="00CE679B" w:rsidRDefault="005973E5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Введение. Организация проектной деятельности «Естественнонаучная грамотность»</w:t>
      </w:r>
      <w:r w:rsidR="00CE679B" w:rsidRPr="00CE679B">
        <w:rPr>
          <w:rFonts w:cs="Times New Roman"/>
          <w:b/>
          <w:sz w:val="24"/>
          <w:szCs w:val="24"/>
        </w:rPr>
        <w:t xml:space="preserve"> (3 часа)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Цели и задачи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». Что такое проект? Знакомство с видами экспериментальных заданий. Проекты по физике. Погружение в проект. Планир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 xml:space="preserve">вание проектов по физике. Формирование проектных групп. </w:t>
      </w:r>
    </w:p>
    <w:p w:rsidR="005973E5" w:rsidRPr="00CE679B" w:rsidRDefault="005973E5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Осуществление проектной деятельности (22 часа)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Обсуждение идей будущих проектов по физике. Учащимся предлагается обсудить след</w:t>
      </w:r>
      <w:r w:rsidRPr="005973E5">
        <w:rPr>
          <w:rFonts w:cs="Times New Roman"/>
          <w:sz w:val="24"/>
          <w:szCs w:val="24"/>
        </w:rPr>
        <w:t>у</w:t>
      </w:r>
      <w:r w:rsidRPr="005973E5">
        <w:rPr>
          <w:rFonts w:cs="Times New Roman"/>
          <w:sz w:val="24"/>
          <w:szCs w:val="24"/>
        </w:rPr>
        <w:t>ющие темы проектов: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Опыты с теплотой и электричеством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Учащиеся познакомятся с физическими и техническими параметрами электроарматуры: розеток, патронов для электроламп, предохранительных коробок и т.п.; источников тока гальванических, батареек, стартера, аккумуляторов; </w:t>
      </w:r>
      <w:proofErr w:type="spellStart"/>
      <w:r w:rsidRPr="005973E5">
        <w:rPr>
          <w:rFonts w:cs="Times New Roman"/>
          <w:sz w:val="24"/>
          <w:szCs w:val="24"/>
        </w:rPr>
        <w:t>электропотребителей</w:t>
      </w:r>
      <w:proofErr w:type="spellEnd"/>
      <w:r w:rsidRPr="005973E5">
        <w:rPr>
          <w:rFonts w:cs="Times New Roman"/>
          <w:sz w:val="24"/>
          <w:szCs w:val="24"/>
        </w:rPr>
        <w:t>: ламп накалив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>ния, ёлочных гирлянд, люстр, утюгов, холодильников и пр.; средств связи и воспроизв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дения информации; некоторых других приборов.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поучаствуют в исследованиях, опытах и экспериментах:</w:t>
      </w:r>
    </w:p>
    <w:p w:rsidR="005973E5" w:rsidRPr="005973E5" w:rsidRDefault="00CE679B" w:rsidP="005973E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Лимон -  источник тока. Электрический цветок. Бумажная кастрюля. Олово на игральной карте. </w:t>
      </w:r>
      <w:r w:rsidR="005973E5" w:rsidRPr="005973E5">
        <w:rPr>
          <w:rFonts w:cs="Times New Roman"/>
          <w:sz w:val="24"/>
          <w:szCs w:val="24"/>
        </w:rPr>
        <w:t>Кто раньше? Наэлектризованный стакан</w:t>
      </w:r>
      <w:r>
        <w:rPr>
          <w:rFonts w:cs="Times New Roman"/>
          <w:sz w:val="24"/>
          <w:szCs w:val="24"/>
        </w:rPr>
        <w:t xml:space="preserve">. </w:t>
      </w:r>
      <w:r w:rsidR="005973E5" w:rsidRPr="005973E5">
        <w:rPr>
          <w:rFonts w:cs="Times New Roman"/>
          <w:sz w:val="24"/>
          <w:szCs w:val="24"/>
        </w:rPr>
        <w:t xml:space="preserve">Молекулярная физика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со: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Свойствами газов, свойствами жидкостей. капиллярными явлениями. свойствами кр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сталлов и аморфных тел.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 понятиями:</w:t>
      </w:r>
    </w:p>
    <w:p w:rsidR="005973E5" w:rsidRPr="005973E5" w:rsidRDefault="00CE679B" w:rsidP="005973E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Поверхностное натяжение. Внутренняя энергия. </w:t>
      </w:r>
      <w:r w:rsidR="005973E5" w:rsidRPr="005973E5">
        <w:rPr>
          <w:rFonts w:cs="Times New Roman"/>
          <w:sz w:val="24"/>
          <w:szCs w:val="24"/>
        </w:rPr>
        <w:t>Работа и тепл</w:t>
      </w:r>
      <w:r>
        <w:rPr>
          <w:rFonts w:cs="Times New Roman"/>
          <w:sz w:val="24"/>
          <w:szCs w:val="24"/>
        </w:rPr>
        <w:t>опередача. Виды теплоп</w:t>
      </w:r>
      <w:r>
        <w:rPr>
          <w:rFonts w:cs="Times New Roman"/>
          <w:sz w:val="24"/>
          <w:szCs w:val="24"/>
        </w:rPr>
        <w:t>е</w:t>
      </w:r>
      <w:r>
        <w:rPr>
          <w:rFonts w:cs="Times New Roman"/>
          <w:sz w:val="24"/>
          <w:szCs w:val="24"/>
        </w:rPr>
        <w:t xml:space="preserve">редачи. Кипение. </w:t>
      </w:r>
      <w:r w:rsidR="005973E5" w:rsidRPr="005973E5">
        <w:rPr>
          <w:rFonts w:cs="Times New Roman"/>
          <w:sz w:val="24"/>
          <w:szCs w:val="24"/>
        </w:rPr>
        <w:t>Влажность воздух</w:t>
      </w:r>
      <w:r>
        <w:rPr>
          <w:rFonts w:cs="Times New Roman"/>
          <w:sz w:val="24"/>
          <w:szCs w:val="24"/>
        </w:rPr>
        <w:t xml:space="preserve">а. Плавление и кристаллизация. </w:t>
      </w:r>
      <w:r w:rsidR="005973E5" w:rsidRPr="005973E5">
        <w:rPr>
          <w:rFonts w:cs="Times New Roman"/>
          <w:sz w:val="24"/>
          <w:szCs w:val="24"/>
        </w:rPr>
        <w:t>Закон сохранени</w:t>
      </w:r>
      <w:r>
        <w:rPr>
          <w:rFonts w:cs="Times New Roman"/>
          <w:sz w:val="24"/>
          <w:szCs w:val="24"/>
        </w:rPr>
        <w:t xml:space="preserve">я энергии в тепловых </w:t>
      </w:r>
      <w:proofErr w:type="spellStart"/>
      <w:r>
        <w:rPr>
          <w:rFonts w:cs="Times New Roman"/>
          <w:sz w:val="24"/>
          <w:szCs w:val="24"/>
        </w:rPr>
        <w:t>процессах</w:t>
      </w:r>
      <w:proofErr w:type="gramStart"/>
      <w:r>
        <w:rPr>
          <w:rFonts w:cs="Times New Roman"/>
          <w:sz w:val="24"/>
          <w:szCs w:val="24"/>
        </w:rPr>
        <w:t>.</w:t>
      </w:r>
      <w:r w:rsidR="005973E5" w:rsidRPr="005973E5">
        <w:rPr>
          <w:rFonts w:cs="Times New Roman"/>
          <w:sz w:val="24"/>
          <w:szCs w:val="24"/>
        </w:rPr>
        <w:t>П</w:t>
      </w:r>
      <w:proofErr w:type="gramEnd"/>
      <w:r w:rsidR="005973E5" w:rsidRPr="005973E5">
        <w:rPr>
          <w:rFonts w:cs="Times New Roman"/>
          <w:sz w:val="24"/>
          <w:szCs w:val="24"/>
        </w:rPr>
        <w:t>реобразование</w:t>
      </w:r>
      <w:proofErr w:type="spellEnd"/>
      <w:r w:rsidR="005973E5" w:rsidRPr="005973E5">
        <w:rPr>
          <w:rFonts w:cs="Times New Roman"/>
          <w:sz w:val="24"/>
          <w:szCs w:val="24"/>
        </w:rPr>
        <w:t xml:space="preserve"> энергии в тепловых машинах. КПД тепл</w:t>
      </w:r>
      <w:r w:rsidR="005973E5" w:rsidRPr="005973E5">
        <w:rPr>
          <w:rFonts w:cs="Times New Roman"/>
          <w:sz w:val="24"/>
          <w:szCs w:val="24"/>
        </w:rPr>
        <w:t>о</w:t>
      </w:r>
      <w:r w:rsidR="005973E5" w:rsidRPr="005973E5">
        <w:rPr>
          <w:rFonts w:cs="Times New Roman"/>
          <w:sz w:val="24"/>
          <w:szCs w:val="24"/>
        </w:rPr>
        <w:t>вой машины. Экологические проблемы теплоэнергетики.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сумеют в ходе занятий: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объяснить, что такое экзотермический, сублимация, аморфный, изотропия, дистиллят, «</w:t>
      </w:r>
      <w:proofErr w:type="spellStart"/>
      <w:r w:rsidRPr="005973E5">
        <w:rPr>
          <w:rFonts w:cs="Times New Roman"/>
          <w:sz w:val="24"/>
          <w:szCs w:val="24"/>
        </w:rPr>
        <w:t>Перпетуум</w:t>
      </w:r>
      <w:proofErr w:type="spellEnd"/>
      <w:r w:rsidRPr="005973E5">
        <w:rPr>
          <w:rFonts w:cs="Times New Roman"/>
          <w:sz w:val="24"/>
          <w:szCs w:val="24"/>
        </w:rPr>
        <w:t xml:space="preserve"> – </w:t>
      </w:r>
      <w:proofErr w:type="spellStart"/>
      <w:r w:rsidRPr="005973E5">
        <w:rPr>
          <w:rFonts w:cs="Times New Roman"/>
          <w:sz w:val="24"/>
          <w:szCs w:val="24"/>
        </w:rPr>
        <w:t>мобиле</w:t>
      </w:r>
      <w:proofErr w:type="spellEnd"/>
      <w:r w:rsidRPr="005973E5">
        <w:rPr>
          <w:rFonts w:cs="Times New Roman"/>
          <w:sz w:val="24"/>
          <w:szCs w:val="24"/>
        </w:rPr>
        <w:t>»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сделать наглядный прибор по обнаружению конвекционных потоков жидкости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экспериментальным путем проверить, какая вода быстрее замерзнет, горячая или холо</w:t>
      </w:r>
      <w:r w:rsidRPr="005973E5">
        <w:rPr>
          <w:rFonts w:cs="Times New Roman"/>
          <w:sz w:val="24"/>
          <w:szCs w:val="24"/>
        </w:rPr>
        <w:t>д</w:t>
      </w:r>
      <w:r w:rsidRPr="005973E5">
        <w:rPr>
          <w:rFonts w:cs="Times New Roman"/>
          <w:sz w:val="24"/>
          <w:szCs w:val="24"/>
        </w:rPr>
        <w:t xml:space="preserve">ная?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Построить  график зависимости температуры от времени, измеряя через одинаковые пр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 xml:space="preserve">межутки времени   температуру воды, пока на поверхности одной из них не появится лед. 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изготовить парафиновой игрушки, с использованием свечи и пластилина.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Влияние деятельности человека на состояние окружающей среды. Экологические после</w:t>
      </w:r>
      <w:r w:rsidRPr="005973E5">
        <w:rPr>
          <w:rFonts w:cs="Times New Roman"/>
          <w:sz w:val="24"/>
          <w:szCs w:val="24"/>
        </w:rPr>
        <w:t>д</w:t>
      </w:r>
      <w:r w:rsidRPr="005973E5">
        <w:rPr>
          <w:rFonts w:cs="Times New Roman"/>
          <w:sz w:val="24"/>
          <w:szCs w:val="24"/>
        </w:rPr>
        <w:t>ствия применения человеком физических открытий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и смогут развить в своем проекте одну или несколько тем, св</w:t>
      </w:r>
      <w:r w:rsidRPr="005973E5">
        <w:rPr>
          <w:rFonts w:cs="Times New Roman"/>
          <w:sz w:val="24"/>
          <w:szCs w:val="24"/>
        </w:rPr>
        <w:t>я</w:t>
      </w:r>
      <w:r w:rsidRPr="005973E5">
        <w:rPr>
          <w:rFonts w:cs="Times New Roman"/>
          <w:sz w:val="24"/>
          <w:szCs w:val="24"/>
        </w:rPr>
        <w:t>занных с: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Экологическими проблемами производства и передачи электроэнергии  в России Развит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 xml:space="preserve">ем энергетики в Кемеровской области и охраной окружающей среды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Экологическими проблемами осуществления неуправляемых и управляемых ядерных р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 xml:space="preserve">акций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Электрическими явлениями в моём доме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Историей развития электроэнергетики в России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Современной электроэнергетической картиной России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Рациональное использование топлива. Использование энергии рек, ветра, приливов, тепла Земли; энергия Солнца.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Современные наука и производство. Управление производством: роль автоматики, эле</w:t>
      </w:r>
      <w:r w:rsidRPr="005973E5">
        <w:rPr>
          <w:rFonts w:cs="Times New Roman"/>
          <w:sz w:val="24"/>
          <w:szCs w:val="24"/>
        </w:rPr>
        <w:t>к</w:t>
      </w:r>
      <w:r w:rsidRPr="005973E5">
        <w:rPr>
          <w:rFonts w:cs="Times New Roman"/>
          <w:sz w:val="24"/>
          <w:szCs w:val="24"/>
        </w:rPr>
        <w:t>троники. Компьютеризация производства. Роботы. Цехи-автоматы.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Средства связи и передача информации: телеграф, телефон, радиосвязь, телевидение. Из</w:t>
      </w:r>
      <w:r w:rsidRPr="005973E5">
        <w:rPr>
          <w:rFonts w:cs="Times New Roman"/>
          <w:sz w:val="24"/>
          <w:szCs w:val="24"/>
        </w:rPr>
        <w:t>у</w:t>
      </w:r>
      <w:r w:rsidRPr="005973E5">
        <w:rPr>
          <w:rFonts w:cs="Times New Roman"/>
          <w:sz w:val="24"/>
          <w:szCs w:val="24"/>
        </w:rPr>
        <w:t>чение устройства и принципа действия телеграфного аппарата.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Автоматика в нашей жизни. Примеры использования автоматических устройств в науке, на производстве и в быту. Средства связи. Радио и телевидение. Альтернативные исто</w:t>
      </w:r>
      <w:r w:rsidRPr="005973E5">
        <w:rPr>
          <w:rFonts w:cs="Times New Roman"/>
          <w:sz w:val="24"/>
          <w:szCs w:val="24"/>
        </w:rPr>
        <w:t>ч</w:t>
      </w:r>
      <w:r w:rsidRPr="005973E5">
        <w:rPr>
          <w:rFonts w:cs="Times New Roman"/>
          <w:sz w:val="24"/>
          <w:szCs w:val="24"/>
        </w:rPr>
        <w:t>ники энергии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Ошибки наших глаз. Опыты со светом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с законами оптики и впоследствии увидят, продемонстрируют, представят виде проектов и смогут объяснить с точки зрения законов оптики следующие опыты: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Ложка – рефлектор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Посеребренное яйцо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Вот так лупа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Живая тень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Зелёный чёртик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Не раскупоривая бутылки!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Копировальное стекло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Птичка в клетке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Белая и чёрная бумага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lastRenderedPageBreak/>
        <w:t xml:space="preserve">Кто выше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Циркуль или глаз?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Монета или шар?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Промежуточный отчёт учащихся о выполнении проекта по физике. Обсуждение альтерн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>тив, возникающих в ходе выполнения проекта. Оформление результатов проектной де</w:t>
      </w:r>
      <w:r w:rsidRPr="005973E5">
        <w:rPr>
          <w:rFonts w:cs="Times New Roman"/>
          <w:sz w:val="24"/>
          <w:szCs w:val="24"/>
        </w:rPr>
        <w:t>я</w:t>
      </w:r>
      <w:r w:rsidRPr="005973E5">
        <w:rPr>
          <w:rFonts w:cs="Times New Roman"/>
          <w:sz w:val="24"/>
          <w:szCs w:val="24"/>
        </w:rPr>
        <w:t>тельности.</w:t>
      </w:r>
    </w:p>
    <w:p w:rsidR="005973E5" w:rsidRPr="005973E5" w:rsidRDefault="005973E5" w:rsidP="00CE679B">
      <w:pPr>
        <w:jc w:val="center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</w:t>
      </w:r>
      <w:r w:rsidRPr="00CE679B">
        <w:rPr>
          <w:rFonts w:cs="Times New Roman"/>
          <w:b/>
          <w:sz w:val="24"/>
          <w:szCs w:val="24"/>
        </w:rPr>
        <w:t>редставление результатов деятельности</w:t>
      </w:r>
      <w:r w:rsidR="00CE679B">
        <w:rPr>
          <w:rFonts w:cs="Times New Roman"/>
          <w:b/>
          <w:sz w:val="24"/>
          <w:szCs w:val="24"/>
        </w:rPr>
        <w:t xml:space="preserve"> и её оценка (9</w:t>
      </w:r>
      <w:r w:rsidRPr="00CE679B">
        <w:rPr>
          <w:rFonts w:cs="Times New Roman"/>
          <w:b/>
          <w:sz w:val="24"/>
          <w:szCs w:val="24"/>
        </w:rPr>
        <w:t xml:space="preserve"> ч</w:t>
      </w:r>
      <w:r w:rsidR="00CE679B">
        <w:rPr>
          <w:rFonts w:cs="Times New Roman"/>
          <w:b/>
          <w:sz w:val="24"/>
          <w:szCs w:val="24"/>
        </w:rPr>
        <w:t>асов</w:t>
      </w:r>
      <w:r w:rsidRPr="00CE679B"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Знакомство с правилами оформления презентаций проектов по физике. Формирование групп оппонентов. Оценка процесса работы над проектами по физике. Выступление с проектами по физике перед учащимися школы. Архивирование проектов по физике.</w:t>
      </w:r>
    </w:p>
    <w:p w:rsidR="005973E5" w:rsidRPr="00CE679B" w:rsidRDefault="005973E5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9 класс</w:t>
      </w:r>
      <w:r w:rsidR="00CE679B">
        <w:rPr>
          <w:rFonts w:cs="Times New Roman"/>
          <w:b/>
          <w:sz w:val="24"/>
          <w:szCs w:val="24"/>
        </w:rPr>
        <w:t xml:space="preserve"> – 34 часа. 1 час в неделю</w:t>
      </w:r>
    </w:p>
    <w:p w:rsidR="005973E5" w:rsidRPr="005973E5" w:rsidRDefault="00CE679B" w:rsidP="00CE679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Введение (2 часа)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Цели и задачи курса «</w:t>
      </w:r>
      <w:r>
        <w:rPr>
          <w:rFonts w:cs="Times New Roman"/>
          <w:sz w:val="24"/>
          <w:szCs w:val="24"/>
        </w:rPr>
        <w:t>Естественнонаучная грамотность</w:t>
      </w:r>
      <w:r w:rsidRPr="005973E5">
        <w:rPr>
          <w:rFonts w:cs="Times New Roman"/>
          <w:sz w:val="24"/>
          <w:szCs w:val="24"/>
        </w:rPr>
        <w:t>». Знакомство с видами экспер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 xml:space="preserve">ментальных заданий. Проекты по физике. Погружение в проект. Планирование проектов по физике. Формирование проектных групп. </w:t>
      </w:r>
    </w:p>
    <w:p w:rsidR="005973E5" w:rsidRPr="00CE679B" w:rsidRDefault="00CE679B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Механика (19 ч</w:t>
      </w:r>
      <w:r w:rsidR="005973E5" w:rsidRPr="00CE679B">
        <w:rPr>
          <w:rFonts w:cs="Times New Roman"/>
          <w:b/>
          <w:sz w:val="24"/>
          <w:szCs w:val="24"/>
        </w:rPr>
        <w:t>асов</w:t>
      </w:r>
      <w:r w:rsidRPr="00CE679B">
        <w:rPr>
          <w:rFonts w:cs="Times New Roman"/>
          <w:b/>
          <w:sz w:val="24"/>
          <w:szCs w:val="24"/>
        </w:rPr>
        <w:t>)</w:t>
      </w:r>
    </w:p>
    <w:p w:rsidR="005973E5" w:rsidRPr="00CE679B" w:rsidRDefault="00CE679B" w:rsidP="00CE679B">
      <w:pPr>
        <w:jc w:val="center"/>
        <w:rPr>
          <w:rFonts w:cs="Times New Roman"/>
          <w:b/>
          <w:sz w:val="24"/>
          <w:szCs w:val="24"/>
        </w:rPr>
      </w:pPr>
      <w:r w:rsidRPr="00CE679B">
        <w:rPr>
          <w:rFonts w:cs="Times New Roman"/>
          <w:b/>
          <w:sz w:val="24"/>
          <w:szCs w:val="24"/>
        </w:rPr>
        <w:t>Основы кинематики (</w:t>
      </w:r>
      <w:r w:rsidR="005973E5" w:rsidRPr="00CE679B">
        <w:rPr>
          <w:rFonts w:cs="Times New Roman"/>
          <w:b/>
          <w:sz w:val="24"/>
          <w:szCs w:val="24"/>
        </w:rPr>
        <w:t>4 часа</w:t>
      </w:r>
      <w:r w:rsidRPr="00CE679B"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Механическое движение. Относительность механического движения. Измерение больших скоростей: стробоскопический метод, метод Штерна, эффект Доплера.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Движение по окружности с постоянной по модулю скоростью. Ускорение свободного п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 xml:space="preserve">дения.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с законами механики и смогут: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сконструировать прибор для изображения различных траекторий при движении матер</w:t>
      </w:r>
      <w:r w:rsidRPr="005973E5">
        <w:rPr>
          <w:rFonts w:cs="Times New Roman"/>
          <w:sz w:val="24"/>
          <w:szCs w:val="24"/>
        </w:rPr>
        <w:t>и</w:t>
      </w:r>
      <w:r w:rsidRPr="005973E5">
        <w:rPr>
          <w:rFonts w:cs="Times New Roman"/>
          <w:sz w:val="24"/>
          <w:szCs w:val="24"/>
        </w:rPr>
        <w:t>альной точки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 помощью рулетки определить координаты точки подвеса комнатного светильника по отношению к системе отсчета, связанной с одним из нижних углов комнаты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пользуясь отвесом, секундомером и камнями разной формы и различного объема опред</w:t>
      </w:r>
      <w:r w:rsidRPr="005973E5">
        <w:rPr>
          <w:rFonts w:cs="Times New Roman"/>
          <w:sz w:val="24"/>
          <w:szCs w:val="24"/>
        </w:rPr>
        <w:t>е</w:t>
      </w:r>
      <w:r w:rsidRPr="005973E5">
        <w:rPr>
          <w:rFonts w:cs="Times New Roman"/>
          <w:sz w:val="24"/>
          <w:szCs w:val="24"/>
        </w:rPr>
        <w:t>лите ускорение свободного падения.</w:t>
      </w:r>
    </w:p>
    <w:p w:rsidR="005973E5" w:rsidRPr="00CE679B" w:rsidRDefault="00CE679B" w:rsidP="00CE679B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Основы динамики (5 часов)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с понятиями динамики: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Сила – векторная величина.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Сила тяжести.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Сила упругости. Закон Гука.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Вес тела, движущегося с ускорением по вертикали. Невесомость и перегрузки.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Сила трения.  Сложение сил. Центр масс.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 впоследствии смогут: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изготовить игрушку «Ванька-встанька», 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изучить устройство и принцип действия «</w:t>
      </w:r>
      <w:proofErr w:type="spellStart"/>
      <w:r w:rsidRPr="005973E5">
        <w:rPr>
          <w:rFonts w:cs="Times New Roman"/>
          <w:sz w:val="24"/>
          <w:szCs w:val="24"/>
        </w:rPr>
        <w:t>спинера</w:t>
      </w:r>
      <w:proofErr w:type="spellEnd"/>
      <w:r w:rsidRPr="005973E5">
        <w:rPr>
          <w:rFonts w:cs="Times New Roman"/>
          <w:sz w:val="24"/>
          <w:szCs w:val="24"/>
        </w:rPr>
        <w:t>» с учетом законов физики.</w:t>
      </w:r>
    </w:p>
    <w:p w:rsidR="005973E5" w:rsidRPr="00CE679B" w:rsidRDefault="00CE679B" w:rsidP="00CE679B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Законы сохранения в механике (</w:t>
      </w:r>
      <w:r w:rsidR="005973E5" w:rsidRPr="00CE679B">
        <w:rPr>
          <w:rFonts w:cs="Times New Roman"/>
          <w:b/>
          <w:sz w:val="24"/>
          <w:szCs w:val="24"/>
        </w:rPr>
        <w:t>3 часа</w:t>
      </w:r>
      <w:r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Импульс тела. Закон сохранения импульса. Реактивное движение. Устройство ракеты.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Закон сохранения механической энергии.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Используя законы сохранения импульса и механической энергии учащиеся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сконструируют действующую модель реактивной водяной трубы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смогут познакомиться  с эффектом </w:t>
      </w:r>
      <w:proofErr w:type="spellStart"/>
      <w:r w:rsidRPr="005973E5">
        <w:rPr>
          <w:rFonts w:cs="Times New Roman"/>
          <w:sz w:val="24"/>
          <w:szCs w:val="24"/>
        </w:rPr>
        <w:t>Магнуса</w:t>
      </w:r>
      <w:proofErr w:type="spellEnd"/>
      <w:r w:rsidRPr="005973E5">
        <w:rPr>
          <w:rFonts w:cs="Times New Roman"/>
          <w:sz w:val="24"/>
          <w:szCs w:val="24"/>
        </w:rPr>
        <w:t xml:space="preserve"> и представить проект на эту тему.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Основы статики и гидростатики - 5 часов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Давление жидкости и газа. Движение жидкости по трубам. Закон Бернулли. Подъемная сила крыла. Простые механизмы.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Учащиеся сумеют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изготовить макет для демонстрации движения воды по трубам разного сечения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- изготовить макеты различных видов колодцев</w:t>
      </w:r>
    </w:p>
    <w:p w:rsidR="005973E5" w:rsidRPr="006F0738" w:rsidRDefault="005973E5" w:rsidP="006F0738">
      <w:pPr>
        <w:jc w:val="center"/>
        <w:rPr>
          <w:rFonts w:cs="Times New Roman"/>
          <w:b/>
          <w:sz w:val="24"/>
          <w:szCs w:val="24"/>
        </w:rPr>
      </w:pPr>
      <w:r w:rsidRPr="006F0738">
        <w:rPr>
          <w:rFonts w:cs="Times New Roman"/>
          <w:b/>
          <w:sz w:val="24"/>
          <w:szCs w:val="24"/>
        </w:rPr>
        <w:t>Механи</w:t>
      </w:r>
      <w:r w:rsidR="006F0738" w:rsidRPr="006F0738">
        <w:rPr>
          <w:rFonts w:cs="Times New Roman"/>
          <w:b/>
          <w:sz w:val="24"/>
          <w:szCs w:val="24"/>
        </w:rPr>
        <w:t>ческие колебания и волны (</w:t>
      </w:r>
      <w:r w:rsidRPr="006F0738">
        <w:rPr>
          <w:rFonts w:cs="Times New Roman"/>
          <w:b/>
          <w:sz w:val="24"/>
          <w:szCs w:val="24"/>
        </w:rPr>
        <w:t>5 часов</w:t>
      </w:r>
      <w:r w:rsidR="006F0738" w:rsidRPr="006F0738"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lastRenderedPageBreak/>
        <w:t>Колебательное движение.  Превращение энергии при колебательном движении. Выну</w:t>
      </w:r>
      <w:r w:rsidRPr="005973E5">
        <w:rPr>
          <w:rFonts w:cs="Times New Roman"/>
          <w:sz w:val="24"/>
          <w:szCs w:val="24"/>
        </w:rPr>
        <w:t>ж</w:t>
      </w:r>
      <w:r w:rsidRPr="005973E5">
        <w:rPr>
          <w:rFonts w:cs="Times New Roman"/>
          <w:sz w:val="24"/>
          <w:szCs w:val="24"/>
        </w:rPr>
        <w:t xml:space="preserve">денные колебания. Резонанс.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Распространение колебаний в упругих средах. Поперечные и продольные волны.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Звуковые волны. Скорость звука. Громкость и высота звука. Эхо. Акустический резонанс. Ультразвук и его применение.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должны будут разработать проект на одну из тем, связанных с механическими колебаниями и волнами: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исследовать высоту звука, издаваемого стеклянной бутылкой при различном заполнении её водой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как найти скорость истечения воды из водопроводного крана, имея цилиндрическую ба</w:t>
      </w:r>
      <w:r w:rsidRPr="005973E5">
        <w:rPr>
          <w:rFonts w:cs="Times New Roman"/>
          <w:sz w:val="24"/>
          <w:szCs w:val="24"/>
        </w:rPr>
        <w:t>н</w:t>
      </w:r>
      <w:r w:rsidRPr="005973E5">
        <w:rPr>
          <w:rFonts w:cs="Times New Roman"/>
          <w:sz w:val="24"/>
          <w:szCs w:val="24"/>
        </w:rPr>
        <w:t>ку, секундомер и штангенциркуль?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при помощи подручных средств получить график колебаний математического маятника в квартире при различных условиях (при прохождении грузового поезда, электропоезда) и сравнить со шкалой, измеряющей баллы при землетрясениях.</w:t>
      </w:r>
    </w:p>
    <w:p w:rsidR="005973E5" w:rsidRPr="006F0738" w:rsidRDefault="006F0738" w:rsidP="006F0738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Электрические явления (</w:t>
      </w:r>
      <w:r w:rsidR="005973E5" w:rsidRPr="006F0738">
        <w:rPr>
          <w:rFonts w:cs="Times New Roman"/>
          <w:b/>
          <w:sz w:val="24"/>
          <w:szCs w:val="24"/>
        </w:rPr>
        <w:t>5 часов</w:t>
      </w:r>
      <w:r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познакомятся на более глубоком творческом уровне с понятиями: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Работа и мощность электрического тока. Закон Джоуля – Ленца.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Правила безопасности при работе с источниками электрического тока.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Электрический ток в полупроводниках.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Узнают, что такое: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р-n переход.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Донорные, акцепторные примеси.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Полупроводниковый диод.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Смогут создать проект: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 применении полупроводниковых приборов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О приборах в доме, в которых можно наблюдать тепловое, химическое и электромагни</w:t>
      </w:r>
      <w:r w:rsidRPr="005973E5">
        <w:rPr>
          <w:rFonts w:cs="Times New Roman"/>
          <w:sz w:val="24"/>
          <w:szCs w:val="24"/>
        </w:rPr>
        <w:t>т</w:t>
      </w:r>
      <w:r w:rsidRPr="005973E5">
        <w:rPr>
          <w:rFonts w:cs="Times New Roman"/>
          <w:sz w:val="24"/>
          <w:szCs w:val="24"/>
        </w:rPr>
        <w:t xml:space="preserve">ное действие электрического тока. Описать их.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Изготовление катушки Тесла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Используя инструкции домашних электроприборов составить таблицу расхода электр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>энергии в квартире, доме. Предложить способы экономии электричества.</w:t>
      </w:r>
    </w:p>
    <w:p w:rsidR="005973E5" w:rsidRPr="006F0738" w:rsidRDefault="006F0738" w:rsidP="006F0738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Электромагнитные явления (</w:t>
      </w:r>
      <w:r w:rsidR="005973E5" w:rsidRPr="006F0738">
        <w:rPr>
          <w:rFonts w:cs="Times New Roman"/>
          <w:b/>
          <w:sz w:val="24"/>
          <w:szCs w:val="24"/>
        </w:rPr>
        <w:t>2 часа</w:t>
      </w:r>
      <w:r>
        <w:rPr>
          <w:rFonts w:cs="Times New Roman"/>
          <w:b/>
          <w:sz w:val="24"/>
          <w:szCs w:val="24"/>
        </w:rPr>
        <w:t>)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 xml:space="preserve">        Учащиеся смогут углубить свои знания по темам: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Магнитное поле. Электромагниты. Постоянные магниты. Магнитное поле Земли. Обн</w:t>
      </w:r>
      <w:r w:rsidRPr="005973E5">
        <w:rPr>
          <w:rFonts w:cs="Times New Roman"/>
          <w:sz w:val="24"/>
          <w:szCs w:val="24"/>
        </w:rPr>
        <w:t>а</w:t>
      </w:r>
      <w:r w:rsidRPr="005973E5">
        <w:rPr>
          <w:rFonts w:cs="Times New Roman"/>
          <w:sz w:val="24"/>
          <w:szCs w:val="24"/>
        </w:rPr>
        <w:t>ружение магнитного поля. Электродвигатель постоянного тока. Электромагнитная инду</w:t>
      </w:r>
      <w:r w:rsidRPr="005973E5">
        <w:rPr>
          <w:rFonts w:cs="Times New Roman"/>
          <w:sz w:val="24"/>
          <w:szCs w:val="24"/>
        </w:rPr>
        <w:t>к</w:t>
      </w:r>
      <w:r w:rsidRPr="005973E5">
        <w:rPr>
          <w:rFonts w:cs="Times New Roman"/>
          <w:sz w:val="24"/>
          <w:szCs w:val="24"/>
        </w:rPr>
        <w:t>ция. Переменный ток. Генератор переменного тока. Преобразование электроэнергии в электрогенераторах. Экологические проблемы, связанные с тепловыми и гидроэлектр</w:t>
      </w:r>
      <w:r w:rsidRPr="005973E5">
        <w:rPr>
          <w:rFonts w:cs="Times New Roman"/>
          <w:sz w:val="24"/>
          <w:szCs w:val="24"/>
        </w:rPr>
        <w:t>о</w:t>
      </w:r>
      <w:r w:rsidRPr="005973E5">
        <w:rPr>
          <w:rFonts w:cs="Times New Roman"/>
          <w:sz w:val="24"/>
          <w:szCs w:val="24"/>
        </w:rPr>
        <w:t xml:space="preserve">станциями. 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Учащиеся смогут:</w:t>
      </w:r>
    </w:p>
    <w:p w:rsidR="005973E5" w:rsidRPr="005973E5" w:rsidRDefault="005973E5" w:rsidP="005973E5">
      <w:pPr>
        <w:jc w:val="both"/>
        <w:rPr>
          <w:rFonts w:cs="Times New Roman"/>
          <w:sz w:val="24"/>
          <w:szCs w:val="24"/>
        </w:rPr>
      </w:pPr>
      <w:r w:rsidRPr="005973E5">
        <w:rPr>
          <w:rFonts w:cs="Times New Roman"/>
          <w:sz w:val="24"/>
          <w:szCs w:val="24"/>
        </w:rPr>
        <w:t>исследовать и продемонстрировать магнитоэлектрические двигатели. Их роль в совреме</w:t>
      </w:r>
      <w:r w:rsidRPr="005973E5">
        <w:rPr>
          <w:rFonts w:cs="Times New Roman"/>
          <w:sz w:val="24"/>
          <w:szCs w:val="24"/>
        </w:rPr>
        <w:t>н</w:t>
      </w:r>
      <w:r w:rsidRPr="005973E5">
        <w:rPr>
          <w:rFonts w:cs="Times New Roman"/>
          <w:sz w:val="24"/>
          <w:szCs w:val="24"/>
        </w:rPr>
        <w:t>ном мире.</w:t>
      </w:r>
    </w:p>
    <w:p w:rsidR="005973E5" w:rsidRPr="006F0738" w:rsidRDefault="005973E5" w:rsidP="006F0738">
      <w:pPr>
        <w:jc w:val="center"/>
        <w:rPr>
          <w:rFonts w:cs="Times New Roman"/>
          <w:b/>
          <w:sz w:val="24"/>
          <w:szCs w:val="24"/>
        </w:rPr>
      </w:pPr>
      <w:r w:rsidRPr="006F0738">
        <w:rPr>
          <w:rFonts w:cs="Times New Roman"/>
          <w:b/>
          <w:sz w:val="24"/>
          <w:szCs w:val="24"/>
        </w:rPr>
        <w:t>Представление результатов деятельности и её оценка (6 ч</w:t>
      </w:r>
      <w:r w:rsidR="006F0738">
        <w:rPr>
          <w:rFonts w:cs="Times New Roman"/>
          <w:b/>
          <w:sz w:val="24"/>
          <w:szCs w:val="24"/>
        </w:rPr>
        <w:t>асов</w:t>
      </w:r>
      <w:r w:rsidRPr="006F0738">
        <w:rPr>
          <w:rFonts w:cs="Times New Roman"/>
          <w:b/>
          <w:sz w:val="24"/>
          <w:szCs w:val="24"/>
        </w:rPr>
        <w:t>)</w:t>
      </w:r>
    </w:p>
    <w:p w:rsidR="00E74872" w:rsidRPr="00064B6A" w:rsidRDefault="005973E5" w:rsidP="005973E5">
      <w:pPr>
        <w:jc w:val="both"/>
        <w:rPr>
          <w:rFonts w:eastAsia="Times New Roman" w:cs="Times New Roman"/>
          <w:color w:val="000000"/>
          <w:szCs w:val="28"/>
        </w:rPr>
      </w:pPr>
      <w:r w:rsidRPr="005973E5">
        <w:rPr>
          <w:rFonts w:cs="Times New Roman"/>
          <w:sz w:val="24"/>
          <w:szCs w:val="24"/>
        </w:rPr>
        <w:t>Выступление с проектами по физике перед учащимися школы.</w:t>
      </w:r>
    </w:p>
    <w:sectPr w:rsidR="00E74872" w:rsidRPr="00064B6A" w:rsidSect="004641E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10" w:rsidRDefault="00DC2A10" w:rsidP="00422561">
      <w:r>
        <w:separator/>
      </w:r>
    </w:p>
  </w:endnote>
  <w:endnote w:type="continuationSeparator" w:id="0">
    <w:p w:rsidR="00DC2A10" w:rsidRDefault="00DC2A10" w:rsidP="004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64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4641EF" w:rsidRPr="004641EF" w:rsidRDefault="004641EF" w:rsidP="004641EF">
        <w:pPr>
          <w:pStyle w:val="ab"/>
          <w:jc w:val="center"/>
          <w:rPr>
            <w:sz w:val="24"/>
          </w:rPr>
        </w:pPr>
        <w:r w:rsidRPr="004641EF">
          <w:rPr>
            <w:sz w:val="24"/>
          </w:rPr>
          <w:fldChar w:fldCharType="begin"/>
        </w:r>
        <w:r w:rsidRPr="004641EF">
          <w:rPr>
            <w:sz w:val="24"/>
          </w:rPr>
          <w:instrText>PAGE   \* MERGEFORMAT</w:instrText>
        </w:r>
        <w:r w:rsidRPr="004641EF">
          <w:rPr>
            <w:sz w:val="24"/>
          </w:rPr>
          <w:fldChar w:fldCharType="separate"/>
        </w:r>
        <w:r w:rsidR="00737CF0">
          <w:rPr>
            <w:noProof/>
            <w:sz w:val="24"/>
          </w:rPr>
          <w:t>4</w:t>
        </w:r>
        <w:r w:rsidRPr="004641EF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10" w:rsidRDefault="00DC2A10" w:rsidP="00422561">
      <w:r>
        <w:separator/>
      </w:r>
    </w:p>
  </w:footnote>
  <w:footnote w:type="continuationSeparator" w:id="0">
    <w:p w:rsidR="00DC2A10" w:rsidRDefault="00DC2A10" w:rsidP="0042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8F0" w:rsidRPr="00B028F0" w:rsidRDefault="00B028F0" w:rsidP="00B028F0">
    <w:pPr>
      <w:pStyle w:val="a9"/>
      <w:jc w:val="center"/>
      <w:rPr>
        <w:color w:val="548DD4" w:themeColor="text2" w:themeTint="99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578A"/>
    <w:multiLevelType w:val="hybridMultilevel"/>
    <w:tmpl w:val="FDEE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14D4"/>
    <w:multiLevelType w:val="hybridMultilevel"/>
    <w:tmpl w:val="921E21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99A4D12"/>
    <w:multiLevelType w:val="hybridMultilevel"/>
    <w:tmpl w:val="E066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F021F"/>
    <w:multiLevelType w:val="hybridMultilevel"/>
    <w:tmpl w:val="1326E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00937"/>
    <w:multiLevelType w:val="hybridMultilevel"/>
    <w:tmpl w:val="67CE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06DBD"/>
    <w:multiLevelType w:val="multilevel"/>
    <w:tmpl w:val="435A524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5742663"/>
    <w:multiLevelType w:val="hybridMultilevel"/>
    <w:tmpl w:val="CC6CD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2EFF"/>
    <w:multiLevelType w:val="hybridMultilevel"/>
    <w:tmpl w:val="A31CDD56"/>
    <w:lvl w:ilvl="0" w:tplc="C1CE8E46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E8D414C"/>
    <w:multiLevelType w:val="hybridMultilevel"/>
    <w:tmpl w:val="A3FEF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17C2B"/>
    <w:multiLevelType w:val="hybridMultilevel"/>
    <w:tmpl w:val="EF74E6C6"/>
    <w:lvl w:ilvl="0" w:tplc="59D0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0475E9"/>
    <w:multiLevelType w:val="hybridMultilevel"/>
    <w:tmpl w:val="75B6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F245FB"/>
    <w:multiLevelType w:val="hybridMultilevel"/>
    <w:tmpl w:val="A3208D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12"/>
  </w:num>
  <w:num w:numId="10">
    <w:abstractNumId w:val="5"/>
  </w:num>
  <w:num w:numId="11">
    <w:abstractNumId w:val="1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EF"/>
    <w:rsid w:val="00022845"/>
    <w:rsid w:val="00064B6A"/>
    <w:rsid w:val="00082217"/>
    <w:rsid w:val="000A01DC"/>
    <w:rsid w:val="000B4AB3"/>
    <w:rsid w:val="001472A6"/>
    <w:rsid w:val="001479BB"/>
    <w:rsid w:val="00162392"/>
    <w:rsid w:val="00165AED"/>
    <w:rsid w:val="001819CB"/>
    <w:rsid w:val="00196E19"/>
    <w:rsid w:val="001B5728"/>
    <w:rsid w:val="001D4980"/>
    <w:rsid w:val="001E46C6"/>
    <w:rsid w:val="001F79D0"/>
    <w:rsid w:val="00212CD3"/>
    <w:rsid w:val="00242B51"/>
    <w:rsid w:val="0024567C"/>
    <w:rsid w:val="0028194B"/>
    <w:rsid w:val="002E15CA"/>
    <w:rsid w:val="002F127F"/>
    <w:rsid w:val="00334146"/>
    <w:rsid w:val="003474A6"/>
    <w:rsid w:val="003B6D55"/>
    <w:rsid w:val="00407B40"/>
    <w:rsid w:val="00416923"/>
    <w:rsid w:val="00422561"/>
    <w:rsid w:val="00445FFF"/>
    <w:rsid w:val="00447ED7"/>
    <w:rsid w:val="004638ED"/>
    <w:rsid w:val="004641EF"/>
    <w:rsid w:val="00491A0B"/>
    <w:rsid w:val="00507673"/>
    <w:rsid w:val="0056054E"/>
    <w:rsid w:val="005973E5"/>
    <w:rsid w:val="005A1F40"/>
    <w:rsid w:val="00615C4D"/>
    <w:rsid w:val="00663ECA"/>
    <w:rsid w:val="00675E3E"/>
    <w:rsid w:val="006A19C1"/>
    <w:rsid w:val="006B0732"/>
    <w:rsid w:val="006B4CDC"/>
    <w:rsid w:val="006C2089"/>
    <w:rsid w:val="006E3AAC"/>
    <w:rsid w:val="006F0738"/>
    <w:rsid w:val="00737CF0"/>
    <w:rsid w:val="007B2EA1"/>
    <w:rsid w:val="007D028E"/>
    <w:rsid w:val="008122D8"/>
    <w:rsid w:val="0086159A"/>
    <w:rsid w:val="008624FB"/>
    <w:rsid w:val="008C1760"/>
    <w:rsid w:val="008D6A39"/>
    <w:rsid w:val="008F2613"/>
    <w:rsid w:val="008F4832"/>
    <w:rsid w:val="00912849"/>
    <w:rsid w:val="0093216A"/>
    <w:rsid w:val="00934738"/>
    <w:rsid w:val="0093770A"/>
    <w:rsid w:val="0095662C"/>
    <w:rsid w:val="0097125F"/>
    <w:rsid w:val="0097478A"/>
    <w:rsid w:val="009E1743"/>
    <w:rsid w:val="009F2B7F"/>
    <w:rsid w:val="00A02E8B"/>
    <w:rsid w:val="00A21C2B"/>
    <w:rsid w:val="00AE42DD"/>
    <w:rsid w:val="00AF3D51"/>
    <w:rsid w:val="00B028F0"/>
    <w:rsid w:val="00B4276D"/>
    <w:rsid w:val="00B80081"/>
    <w:rsid w:val="00C10F05"/>
    <w:rsid w:val="00C53678"/>
    <w:rsid w:val="00C751AB"/>
    <w:rsid w:val="00CA5FB6"/>
    <w:rsid w:val="00CE4CD3"/>
    <w:rsid w:val="00CE679B"/>
    <w:rsid w:val="00D3025A"/>
    <w:rsid w:val="00D32202"/>
    <w:rsid w:val="00D464DF"/>
    <w:rsid w:val="00D97C24"/>
    <w:rsid w:val="00DC2A10"/>
    <w:rsid w:val="00DC694B"/>
    <w:rsid w:val="00E55FC5"/>
    <w:rsid w:val="00E623EF"/>
    <w:rsid w:val="00E74872"/>
    <w:rsid w:val="00E8330F"/>
    <w:rsid w:val="00E96B27"/>
    <w:rsid w:val="00ED47A4"/>
    <w:rsid w:val="00ED7454"/>
    <w:rsid w:val="00F902EB"/>
    <w:rsid w:val="00F9172E"/>
    <w:rsid w:val="00FA4FEC"/>
    <w:rsid w:val="00FB1EE8"/>
    <w:rsid w:val="00FD2697"/>
    <w:rsid w:val="00FD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table" w:customStyle="1" w:styleId="1">
    <w:name w:val="Сетка таблицы1"/>
    <w:basedOn w:val="a1"/>
    <w:next w:val="ae"/>
    <w:uiPriority w:val="39"/>
    <w:rsid w:val="00CE4CD3"/>
    <w:rPr>
      <w:rFonts w:ascii="Calibri" w:eastAsia="Times New Roman" w:hAnsi="Calibri" w:cs="Times New Roman"/>
      <w:sz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69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2256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2256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2256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28F0"/>
  </w:style>
  <w:style w:type="paragraph" w:styleId="ab">
    <w:name w:val="footer"/>
    <w:basedOn w:val="a"/>
    <w:link w:val="ac"/>
    <w:uiPriority w:val="99"/>
    <w:unhideWhenUsed/>
    <w:rsid w:val="00B028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28F0"/>
  </w:style>
  <w:style w:type="paragraph" w:styleId="ad">
    <w:name w:val="Normal (Web)"/>
    <w:basedOn w:val="a"/>
    <w:uiPriority w:val="99"/>
    <w:rsid w:val="00491A0B"/>
    <w:pPr>
      <w:spacing w:before="120" w:after="12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491A0B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59"/>
    <w:rsid w:val="008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C10F05"/>
    <w:rPr>
      <w:rFonts w:cs="Times New Roman"/>
      <w:b/>
      <w:bCs/>
    </w:rPr>
  </w:style>
  <w:style w:type="table" w:customStyle="1" w:styleId="1">
    <w:name w:val="Сетка таблицы1"/>
    <w:basedOn w:val="a1"/>
    <w:next w:val="ae"/>
    <w:uiPriority w:val="39"/>
    <w:rsid w:val="00CE4CD3"/>
    <w:rPr>
      <w:rFonts w:ascii="Calibri" w:eastAsia="Times New Roman" w:hAnsi="Calibri" w:cs="Times New Roman"/>
      <w:sz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10CEA-A5AE-4B91-BA9A-BF684A73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"Лицей "Солярис"</Company>
  <LinksUpToDate>false</LinksUpToDate>
  <CharactersWithSpaces>22508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Андреевич Геращенко</dc:creator>
  <cp:lastModifiedBy>Клюев Андрей Владимирович</cp:lastModifiedBy>
  <cp:revision>5</cp:revision>
  <cp:lastPrinted>2020-03-19T12:25:00Z</cp:lastPrinted>
  <dcterms:created xsi:type="dcterms:W3CDTF">2021-08-30T04:45:00Z</dcterms:created>
  <dcterms:modified xsi:type="dcterms:W3CDTF">2021-09-05T10:56:00Z</dcterms:modified>
</cp:coreProperties>
</file>